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EC45F6">
      <w:pPr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4745495C" w:rsidR="00EC45F6" w:rsidRPr="00EC45F6" w:rsidRDefault="00A77F02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Table Router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79B3FB4A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07</w:t>
            </w:r>
            <w:r w:rsidR="002C6CD0">
              <w:rPr>
                <w:rFonts w:ascii="Noto Serif Armenian Light" w:hAnsi="Noto Serif Armenian Light"/>
                <w:b/>
                <w:sz w:val="18"/>
                <w:szCs w:val="18"/>
              </w:rPr>
              <w:t>5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3B2F9C6D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07</w:t>
            </w:r>
            <w:r w:rsidR="002C6CD0">
              <w:rPr>
                <w:rFonts w:ascii="Noto Serif Armenian Light" w:hAnsi="Noto Serif Armenian Light"/>
                <w:b/>
                <w:sz w:val="18"/>
                <w:szCs w:val="18"/>
              </w:rPr>
              <w:t>8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041361C2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RISKS:</w:t>
            </w:r>
            <w:r w:rsidR="008F0E09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8F0E09">
              <w:t xml:space="preserve"> </w:t>
            </w:r>
            <w:r w:rsidR="009072B5">
              <w:t xml:space="preserve"> </w:t>
            </w:r>
            <w:r w:rsidR="009072B5" w:rsidRPr="009072B5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Material kickback / Flying chips and debris / Eye injuries / Excessive noise / Contact with cutter at point of operation and during cleaning and adjustment  </w:t>
            </w:r>
          </w:p>
        </w:tc>
      </w:tr>
      <w:tr w:rsidR="00EC45F6" w:rsidRPr="00EC45F6" w14:paraId="375B2B3D" w14:textId="77777777" w:rsidTr="009175BB">
        <w:trPr>
          <w:cantSplit/>
          <w:trHeight w:val="1984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5FF385D4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92AAED8" wp14:editId="1C4F5B7E">
                  <wp:extent cx="762000" cy="1028700"/>
                  <wp:effectExtent l="0" t="0" r="0" b="0"/>
                  <wp:docPr id="9513767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4CE575AB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EA291C9" wp14:editId="249A4212">
                  <wp:extent cx="762000" cy="1028700"/>
                  <wp:effectExtent l="0" t="0" r="0" b="0"/>
                  <wp:docPr id="485548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0B10B2F0" w:rsidR="00EC45F6" w:rsidRPr="00EC45F6" w:rsidRDefault="000F5080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5FB96A3A" wp14:editId="3C2FA66F">
                  <wp:extent cx="762000" cy="1019175"/>
                  <wp:effectExtent l="0" t="0" r="0" b="9525"/>
                  <wp:docPr id="68757133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31EA065F" w:rsidR="00EC45F6" w:rsidRPr="00EC45F6" w:rsidRDefault="00D52FC0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2EB86C5E" wp14:editId="00435394">
                  <wp:extent cx="762000" cy="1028700"/>
                  <wp:effectExtent l="0" t="0" r="0" b="0"/>
                  <wp:docPr id="139090069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55420B40" w:rsidR="00EC45F6" w:rsidRPr="00EC45F6" w:rsidRDefault="000D51E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7806B637" wp14:editId="3A7929B6">
                  <wp:extent cx="762000" cy="1028700"/>
                  <wp:effectExtent l="0" t="0" r="0" b="0"/>
                  <wp:docPr id="69575747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3FB55823" w:rsidR="00EC45F6" w:rsidRPr="00EC45F6" w:rsidRDefault="0045509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263712B" wp14:editId="61E23FC5">
                  <wp:extent cx="1314450" cy="1238250"/>
                  <wp:effectExtent l="0" t="0" r="0" b="0"/>
                  <wp:docPr id="151554044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9175BB">
        <w:trPr>
          <w:cantSplit/>
          <w:trHeight w:val="2207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3A4B3627" w14:textId="77777777" w:rsidR="00B0329D" w:rsidRPr="00B0329D" w:rsidRDefault="00B0329D" w:rsidP="00B0329D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0329D">
              <w:rPr>
                <w:rFonts w:ascii="Noto Serif Armenian Light" w:eastAsia="Arial" w:hAnsi="Noto Serif Armenian Light"/>
              </w:rPr>
              <w:t xml:space="preserve">Check workspaces and walkways to ensure no slip / trip hazards are present. </w:t>
            </w:r>
          </w:p>
          <w:p w14:paraId="72695C4B" w14:textId="77777777" w:rsidR="00B0329D" w:rsidRPr="00B0329D" w:rsidRDefault="00B0329D" w:rsidP="00B0329D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0329D">
              <w:rPr>
                <w:rFonts w:ascii="Noto Serif Armenian Light" w:eastAsia="Arial" w:hAnsi="Noto Serif Armenian Light"/>
              </w:rPr>
              <w:t>Locate and ensure you are familiar with the operation of the ON / OFF starter and E-Stop (if fitted).</w:t>
            </w:r>
          </w:p>
          <w:p w14:paraId="4F069930" w14:textId="77777777" w:rsidR="00B0329D" w:rsidRPr="00B0329D" w:rsidRDefault="00B0329D" w:rsidP="00B0329D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0329D">
              <w:rPr>
                <w:rFonts w:ascii="Noto Serif Armenian Light" w:eastAsia="Arial" w:hAnsi="Noto Serif Armenian Light"/>
              </w:rPr>
              <w:t>Use only materials free from defects.</w:t>
            </w:r>
          </w:p>
          <w:p w14:paraId="4B2FAEAA" w14:textId="77777777" w:rsidR="00B0329D" w:rsidRPr="00B0329D" w:rsidRDefault="00B0329D" w:rsidP="00B0329D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0329D">
              <w:rPr>
                <w:rFonts w:ascii="Noto Serif Armenian Light" w:eastAsia="Arial" w:hAnsi="Noto Serif Armenian Light"/>
              </w:rPr>
              <w:t xml:space="preserve">Ensure cutter size conforms to machine specification. </w:t>
            </w:r>
          </w:p>
          <w:p w14:paraId="7F4C7CA1" w14:textId="77777777" w:rsidR="00B0329D" w:rsidRPr="00B0329D" w:rsidRDefault="00B0329D" w:rsidP="00B0329D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0329D">
              <w:rPr>
                <w:rFonts w:ascii="Noto Serif Armenian Light" w:eastAsia="Arial" w:hAnsi="Noto Serif Armenian Light"/>
              </w:rPr>
              <w:t>Machine must be isolated while cutters are being installed.</w:t>
            </w:r>
          </w:p>
          <w:p w14:paraId="34563AA1" w14:textId="77777777" w:rsidR="00B0329D" w:rsidRPr="00B0329D" w:rsidRDefault="00B0329D" w:rsidP="00B0329D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0329D">
              <w:rPr>
                <w:rFonts w:ascii="Noto Serif Armenian Light" w:eastAsia="Arial" w:hAnsi="Noto Serif Armenian Light"/>
              </w:rPr>
              <w:t xml:space="preserve">Ensure all cutters are sharp and free of resin build up. </w:t>
            </w:r>
          </w:p>
          <w:p w14:paraId="6B13FBFE" w14:textId="77777777" w:rsidR="00B0329D" w:rsidRPr="00B0329D" w:rsidRDefault="00B0329D" w:rsidP="00B0329D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0329D">
              <w:rPr>
                <w:rFonts w:ascii="Noto Serif Armenian Light" w:eastAsia="Arial" w:hAnsi="Noto Serif Armenian Light"/>
              </w:rPr>
              <w:t>Check cutter for clearance of rotation before starting machine.</w:t>
            </w:r>
          </w:p>
          <w:p w14:paraId="78B72061" w14:textId="77777777" w:rsidR="00B0329D" w:rsidRPr="00B0329D" w:rsidRDefault="00B0329D" w:rsidP="00B0329D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0329D">
              <w:rPr>
                <w:rFonts w:ascii="Noto Serif Armenian Light" w:eastAsia="Arial" w:hAnsi="Noto Serif Armenian Light"/>
              </w:rPr>
              <w:t xml:space="preserve">Adjust fence, guards and extraction for maximum protection and efficiency.  </w:t>
            </w:r>
          </w:p>
          <w:p w14:paraId="246212AA" w14:textId="77777777" w:rsidR="00B0329D" w:rsidRPr="00B0329D" w:rsidRDefault="00B0329D" w:rsidP="00B0329D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B0329D">
              <w:rPr>
                <w:rFonts w:ascii="Noto Serif Armenian Light" w:eastAsia="Arial" w:hAnsi="Noto Serif Armenian Light"/>
              </w:rPr>
              <w:t>Do not store tools and parts on top of the machine.</w:t>
            </w:r>
          </w:p>
          <w:p w14:paraId="6F1533AD" w14:textId="6172CD1C" w:rsidR="00EC45F6" w:rsidRPr="00EC45F6" w:rsidRDefault="00B0329D" w:rsidP="00B0329D">
            <w:pPr>
              <w:numPr>
                <w:ilvl w:val="0"/>
                <w:numId w:val="5"/>
              </w:num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  <w:r w:rsidRPr="00B0329D">
              <w:rPr>
                <w:rFonts w:ascii="Noto Serif Armenian Light" w:eastAsia="Arial" w:hAnsi="Noto Serif Armenian Light"/>
              </w:rPr>
              <w:t xml:space="preserve">Faulty equipment must not be used. </w:t>
            </w: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2AC2BD0B" w14:textId="77777777" w:rsidR="00303D0B" w:rsidRPr="00303D0B" w:rsidRDefault="00303D0B" w:rsidP="00303D0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03D0B">
              <w:rPr>
                <w:rFonts w:ascii="Noto Serif Armenian Light" w:eastAsia="Arial" w:hAnsi="Noto Serif Armenian Light"/>
              </w:rPr>
              <w:t>Never leave the machine running unattended.</w:t>
            </w:r>
          </w:p>
          <w:p w14:paraId="0BDB2817" w14:textId="77777777" w:rsidR="00303D0B" w:rsidRPr="00303D0B" w:rsidRDefault="00303D0B" w:rsidP="00303D0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03D0B">
              <w:rPr>
                <w:rFonts w:ascii="Noto Serif Armenian Light" w:eastAsia="Arial" w:hAnsi="Noto Serif Armenian Light"/>
              </w:rPr>
              <w:t>Before making adjustments switch off and bring the machine to a complete standstill.</w:t>
            </w:r>
          </w:p>
          <w:p w14:paraId="719DACB4" w14:textId="77777777" w:rsidR="00303D0B" w:rsidRPr="00303D0B" w:rsidRDefault="00303D0B" w:rsidP="00303D0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03D0B">
              <w:rPr>
                <w:rFonts w:ascii="Noto Serif Armenian Light" w:eastAsia="Arial" w:hAnsi="Noto Serif Armenian Light"/>
              </w:rPr>
              <w:t>Feeding must be against the direction of rotation.</w:t>
            </w:r>
          </w:p>
          <w:p w14:paraId="48F777FE" w14:textId="77777777" w:rsidR="00303D0B" w:rsidRPr="00303D0B" w:rsidRDefault="00303D0B" w:rsidP="00303D0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03D0B">
              <w:rPr>
                <w:rFonts w:ascii="Noto Serif Armenian Light" w:eastAsia="Arial" w:hAnsi="Noto Serif Armenian Light"/>
              </w:rPr>
              <w:t>Deep cuts should not be attempted.</w:t>
            </w:r>
          </w:p>
          <w:p w14:paraId="58C315D3" w14:textId="77777777" w:rsidR="00303D0B" w:rsidRPr="00303D0B" w:rsidRDefault="00303D0B" w:rsidP="00303D0B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03D0B">
              <w:rPr>
                <w:rFonts w:ascii="Noto Serif Armenian Light" w:eastAsia="Arial" w:hAnsi="Noto Serif Armenian Light"/>
              </w:rPr>
              <w:t>Feed work slowly into the cutter.</w:t>
            </w:r>
          </w:p>
          <w:p w14:paraId="5AF738CB" w14:textId="4F293597" w:rsidR="00EC45F6" w:rsidRPr="00EC45F6" w:rsidRDefault="00303D0B" w:rsidP="00303D0B">
            <w:pPr>
              <w:numPr>
                <w:ilvl w:val="0"/>
                <w:numId w:val="6"/>
              </w:num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  <w:r w:rsidRPr="00303D0B">
              <w:rPr>
                <w:rFonts w:ascii="Noto Serif Armenian Light" w:eastAsia="Arial" w:hAnsi="Noto Serif Armenian Light"/>
              </w:rPr>
              <w:t xml:space="preserve">Jigs, fixtures and templates should be used wherever possible. </w:t>
            </w:r>
          </w:p>
        </w:tc>
      </w:tr>
      <w:tr w:rsidR="00EC45F6" w:rsidRPr="00EC45F6" w14:paraId="01D48D7B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HOUSEKEEPING</w:t>
            </w:r>
          </w:p>
          <w:p w14:paraId="79608F65" w14:textId="77777777" w:rsidR="001813BF" w:rsidRPr="001813BF" w:rsidRDefault="001813BF" w:rsidP="001813BF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1813BF">
              <w:rPr>
                <w:rFonts w:ascii="Noto Serif Armenian Light" w:eastAsia="Arial" w:hAnsi="Noto Serif Armenian Light"/>
              </w:rPr>
              <w:t>Switch off the machine.</w:t>
            </w:r>
          </w:p>
          <w:p w14:paraId="7D1AA262" w14:textId="1350E154" w:rsidR="00EC45F6" w:rsidRPr="001813BF" w:rsidRDefault="001813BF" w:rsidP="001813BF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1813BF">
              <w:rPr>
                <w:rFonts w:ascii="Noto Serif Armenian Light" w:eastAsia="Arial" w:hAnsi="Noto Serif Armenian Light"/>
              </w:rPr>
              <w:t>Leave the machine in a safe, clean and tidy state.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lastRenderedPageBreak/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4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BA590" w14:textId="77777777" w:rsidR="00993DCC" w:rsidRDefault="00993DCC" w:rsidP="000A4560">
      <w:pPr>
        <w:spacing w:after="0" w:line="240" w:lineRule="auto"/>
      </w:pPr>
      <w:r>
        <w:separator/>
      </w:r>
    </w:p>
  </w:endnote>
  <w:endnote w:type="continuationSeparator" w:id="0">
    <w:p w14:paraId="4B6F785E" w14:textId="77777777" w:rsidR="00993DCC" w:rsidRDefault="00993DCC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F5E0" w14:textId="77777777" w:rsidR="00993DCC" w:rsidRDefault="00993DCC" w:rsidP="000A4560">
      <w:pPr>
        <w:spacing w:after="0" w:line="240" w:lineRule="auto"/>
      </w:pPr>
      <w:r>
        <w:separator/>
      </w:r>
    </w:p>
  </w:footnote>
  <w:footnote w:type="continuationSeparator" w:id="0">
    <w:p w14:paraId="21954E97" w14:textId="77777777" w:rsidR="00993DCC" w:rsidRDefault="00993DCC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B11B47F" w:rsidR="00B308FC" w:rsidRDefault="00EC45F6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B11B47F" w:rsidR="00B308FC" w:rsidRDefault="00EC45F6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51E6"/>
    <w:rsid w:val="000D75C3"/>
    <w:rsid w:val="000F5080"/>
    <w:rsid w:val="00120BFC"/>
    <w:rsid w:val="00150414"/>
    <w:rsid w:val="001813BF"/>
    <w:rsid w:val="00197A7D"/>
    <w:rsid w:val="00283265"/>
    <w:rsid w:val="002C6CD0"/>
    <w:rsid w:val="00303D0B"/>
    <w:rsid w:val="0035226C"/>
    <w:rsid w:val="00356151"/>
    <w:rsid w:val="00390A9C"/>
    <w:rsid w:val="00455097"/>
    <w:rsid w:val="005034BA"/>
    <w:rsid w:val="005B6138"/>
    <w:rsid w:val="005D3974"/>
    <w:rsid w:val="0061632A"/>
    <w:rsid w:val="007B77D6"/>
    <w:rsid w:val="007C2910"/>
    <w:rsid w:val="007E53AA"/>
    <w:rsid w:val="00826E7D"/>
    <w:rsid w:val="00881786"/>
    <w:rsid w:val="008C68CF"/>
    <w:rsid w:val="008F0E09"/>
    <w:rsid w:val="009072B5"/>
    <w:rsid w:val="009175BB"/>
    <w:rsid w:val="009214F7"/>
    <w:rsid w:val="00993DCC"/>
    <w:rsid w:val="009B25E3"/>
    <w:rsid w:val="00A356EE"/>
    <w:rsid w:val="00A77F02"/>
    <w:rsid w:val="00AA7A78"/>
    <w:rsid w:val="00AD4256"/>
    <w:rsid w:val="00B0329D"/>
    <w:rsid w:val="00B308FC"/>
    <w:rsid w:val="00B3648B"/>
    <w:rsid w:val="00BA76CA"/>
    <w:rsid w:val="00BE0CAA"/>
    <w:rsid w:val="00C02B8E"/>
    <w:rsid w:val="00CB4075"/>
    <w:rsid w:val="00CC1334"/>
    <w:rsid w:val="00D52FC0"/>
    <w:rsid w:val="00E506C0"/>
    <w:rsid w:val="00EB2094"/>
    <w:rsid w:val="00EC45F6"/>
    <w:rsid w:val="00EE2988"/>
    <w:rsid w:val="00EE6DC4"/>
    <w:rsid w:val="00F141B7"/>
    <w:rsid w:val="00F67C7F"/>
    <w:rsid w:val="00F7707E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1230</Characters>
  <Application>Microsoft Office Word</Application>
  <DocSecurity>0</DocSecurity>
  <Lines>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Lisa Nowak</cp:lastModifiedBy>
  <cp:revision>10</cp:revision>
  <dcterms:created xsi:type="dcterms:W3CDTF">2026-03-23T05:25:00Z</dcterms:created>
  <dcterms:modified xsi:type="dcterms:W3CDTF">2026-03-23T05:30:00Z</dcterms:modified>
</cp:coreProperties>
</file>