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07397C6B" w:rsidR="007B77D6" w:rsidRDefault="006758A9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Hazard / Risk Assessment Control Guidelines</w:t>
      </w:r>
    </w:p>
    <w:sdt>
      <w:sdtPr>
        <w:id w:val="208075878"/>
        <w:docPartObj>
          <w:docPartGallery w:val="Table of Contents"/>
          <w:docPartUnique/>
        </w:docPartObj>
      </w:sdtPr>
      <w:sdtEndPr>
        <w:rPr>
          <w:rFonts w:eastAsiaTheme="minorHAnsi" w:cstheme="minorBidi"/>
          <w:noProof/>
          <w:color w:val="auto"/>
          <w:kern w:val="2"/>
          <w:sz w:val="22"/>
          <w:szCs w:val="22"/>
          <w:lang w:val="en-AU"/>
          <w14:ligatures w14:val="standardContextual"/>
        </w:rPr>
      </w:sdtEndPr>
      <w:sdtContent>
        <w:p w14:paraId="6A8EAD40" w14:textId="587893A3" w:rsidR="006758A9" w:rsidRDefault="006758A9" w:rsidP="006758A9">
          <w:pPr>
            <w:pStyle w:val="TOCHeading"/>
            <w:numPr>
              <w:ilvl w:val="0"/>
              <w:numId w:val="0"/>
            </w:numPr>
            <w:ind w:left="284" w:hanging="284"/>
          </w:pPr>
          <w:r>
            <w:t>Contents</w:t>
          </w:r>
        </w:p>
        <w:p w14:paraId="5DC1EC2F" w14:textId="44C1C1B9" w:rsidR="00B9604D" w:rsidRDefault="006758A9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025676" w:history="1">
            <w:r w:rsidR="00B9604D" w:rsidRPr="004A3A9B">
              <w:rPr>
                <w:rStyle w:val="Hyperlink"/>
                <w:noProof/>
              </w:rPr>
              <w:t>1.</w:t>
            </w:r>
            <w:r w:rsidR="00B9604D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="00B9604D" w:rsidRPr="004A3A9B">
              <w:rPr>
                <w:rStyle w:val="Hyperlink"/>
                <w:noProof/>
              </w:rPr>
              <w:t>AIRBORNE CONTAMINANTS</w:t>
            </w:r>
            <w:r w:rsidR="00B9604D">
              <w:rPr>
                <w:noProof/>
                <w:webHidden/>
              </w:rPr>
              <w:tab/>
            </w:r>
            <w:r w:rsidR="00B9604D">
              <w:rPr>
                <w:noProof/>
                <w:webHidden/>
              </w:rPr>
              <w:fldChar w:fldCharType="begin"/>
            </w:r>
            <w:r w:rsidR="00B9604D">
              <w:rPr>
                <w:noProof/>
                <w:webHidden/>
              </w:rPr>
              <w:instrText xml:space="preserve"> PAGEREF _Toc158025676 \h </w:instrText>
            </w:r>
            <w:r w:rsidR="00B9604D">
              <w:rPr>
                <w:noProof/>
                <w:webHidden/>
              </w:rPr>
            </w:r>
            <w:r w:rsidR="00B9604D">
              <w:rPr>
                <w:noProof/>
                <w:webHidden/>
              </w:rPr>
              <w:fldChar w:fldCharType="separate"/>
            </w:r>
            <w:r w:rsidR="00B9604D">
              <w:rPr>
                <w:noProof/>
                <w:webHidden/>
              </w:rPr>
              <w:t>2</w:t>
            </w:r>
            <w:r w:rsidR="00B9604D">
              <w:rPr>
                <w:noProof/>
                <w:webHidden/>
              </w:rPr>
              <w:fldChar w:fldCharType="end"/>
            </w:r>
          </w:hyperlink>
        </w:p>
        <w:p w14:paraId="738EAC26" w14:textId="066F2032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77" w:history="1">
            <w:r w:rsidRPr="004A3A9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BIOLOGICAL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2F48" w14:textId="6B789187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78" w:history="1">
            <w:r w:rsidRPr="004A3A9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ELECTRICITY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5B234" w14:textId="778D970C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79" w:history="1">
            <w:r w:rsidRPr="004A3A9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EXCURSIONS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22E97" w14:textId="2E775368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0" w:history="1">
            <w:r w:rsidRPr="004A3A9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EXTREME TEMPERATURES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0516" w14:textId="2CDECF76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1" w:history="1">
            <w:r w:rsidRPr="004A3A9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GRAVITY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9F99A" w14:textId="281341DA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2" w:history="1">
            <w:r w:rsidRPr="004A3A9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HAZARDOUS CHEMICALS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7645" w14:textId="64ADBBC6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3" w:history="1">
            <w:r w:rsidRPr="004A3A9B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HAZARDOUS MANUAL TASKS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AE911" w14:textId="20E517CE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4" w:history="1">
            <w:r w:rsidRPr="004A3A9B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NOISE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C0D44" w14:textId="13A34302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5" w:history="1">
            <w:r w:rsidRPr="004A3A9B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MACHINERY &amp;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5A640" w14:textId="503757BF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6" w:history="1">
            <w:r w:rsidRPr="004A3A9B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PSYCHOLOGICAL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78FBC" w14:textId="6406A17F" w:rsidR="00B9604D" w:rsidRDefault="00B9604D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8025687" w:history="1">
            <w:r w:rsidRPr="004A3A9B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4A3A9B">
              <w:rPr>
                <w:rStyle w:val="Hyperlink"/>
                <w:noProof/>
              </w:rPr>
              <w:t>RADIATION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_Toc158025687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94FB5" w14:textId="67820722" w:rsidR="006758A9" w:rsidRDefault="006758A9">
          <w:r>
            <w:rPr>
              <w:b/>
              <w:bCs/>
              <w:noProof/>
            </w:rPr>
            <w:fldChar w:fldCharType="end"/>
          </w:r>
        </w:p>
      </w:sdtContent>
    </w:sdt>
    <w:p w14:paraId="4C9CCBF4" w14:textId="77777777" w:rsidR="00AA7A78" w:rsidRPr="006758A9" w:rsidRDefault="00AA7A78" w:rsidP="00AA7A78">
      <w:pPr>
        <w:rPr>
          <w:rFonts w:ascii="Noto Serif Armenian Light" w:hAnsi="Noto Serif Armenian Light"/>
          <w:szCs w:val="32"/>
        </w:rPr>
      </w:pPr>
    </w:p>
    <w:p w14:paraId="5820FB83" w14:textId="77777777" w:rsidR="006758A9" w:rsidRDefault="006758A9" w:rsidP="00AA7A78">
      <w:pPr>
        <w:jc w:val="both"/>
        <w:rPr>
          <w:rFonts w:ascii="Noto Serif Armenian Light" w:hAnsi="Noto Serif Armenian Light"/>
        </w:rPr>
      </w:pPr>
    </w:p>
    <w:p w14:paraId="288BA843" w14:textId="77777777" w:rsidR="006758A9" w:rsidRDefault="006758A9" w:rsidP="00AA7A78">
      <w:pPr>
        <w:jc w:val="both"/>
        <w:rPr>
          <w:rFonts w:ascii="Noto Serif Armenian Light" w:hAnsi="Noto Serif Armenian Light"/>
        </w:rPr>
        <w:sectPr w:rsidR="006758A9" w:rsidSect="00EB2094">
          <w:headerReference w:type="default" r:id="rId8"/>
          <w:pgSz w:w="11906" w:h="16838"/>
          <w:pgMar w:top="2410" w:right="851" w:bottom="1418" w:left="851" w:header="709" w:footer="987" w:gutter="0"/>
          <w:cols w:space="708"/>
          <w:docGrid w:linePitch="360"/>
        </w:sectPr>
      </w:pPr>
    </w:p>
    <w:p w14:paraId="7E59DEAD" w14:textId="77777777" w:rsidR="006758A9" w:rsidRPr="006758A9" w:rsidRDefault="006758A9" w:rsidP="006758A9">
      <w:pPr>
        <w:pStyle w:val="Heading1"/>
      </w:pPr>
      <w:bookmarkStart w:id="0" w:name="_Toc76642114"/>
      <w:bookmarkStart w:id="1" w:name="_Toc158025676"/>
      <w:r w:rsidRPr="006758A9">
        <w:lastRenderedPageBreak/>
        <w:t>AIRBORNE CONTAMINANTS</w:t>
      </w:r>
      <w:bookmarkEnd w:id="0"/>
      <w:bookmarkEnd w:id="1"/>
    </w:p>
    <w:p w14:paraId="58C099CB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Dust, asbestos, silica, fumes</w:t>
      </w:r>
    </w:p>
    <w:p w14:paraId="6FD8DFD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Respiratory illnesses, cancer, asthma.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95"/>
        <w:gridCol w:w="4395"/>
        <w:gridCol w:w="5953"/>
      </w:tblGrid>
      <w:tr w:rsidR="006758A9" w:rsidRPr="006758A9" w14:paraId="2E0EE0EF" w14:textId="77777777" w:rsidTr="008402E6">
        <w:trPr>
          <w:trHeight w:val="283"/>
        </w:trPr>
        <w:tc>
          <w:tcPr>
            <w:tcW w:w="4395" w:type="dxa"/>
            <w:shd w:val="clear" w:color="auto" w:fill="FFFFFF" w:themeFill="accent6" w:themeFillTint="99"/>
            <w:vAlign w:val="center"/>
          </w:tcPr>
          <w:p w14:paraId="6E0FB51C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395" w:type="dxa"/>
            <w:shd w:val="clear" w:color="auto" w:fill="D5B8EA"/>
            <w:vAlign w:val="center"/>
          </w:tcPr>
          <w:p w14:paraId="6BA3DEFE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08AE9ECD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33E91CC6" w14:textId="77777777" w:rsidTr="006758A9">
        <w:trPr>
          <w:trHeight w:val="6450"/>
        </w:trPr>
        <w:tc>
          <w:tcPr>
            <w:tcW w:w="4395" w:type="dxa"/>
            <w:shd w:val="clear" w:color="auto" w:fill="FFFFFF" w:themeFill="accent6" w:themeFillTint="99"/>
          </w:tcPr>
          <w:p w14:paraId="0BD80F1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dust</w:t>
            </w:r>
          </w:p>
          <w:p w14:paraId="7AC785CC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asbestos</w:t>
            </w:r>
          </w:p>
          <w:p w14:paraId="5364D5E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silica</w:t>
            </w:r>
          </w:p>
          <w:p w14:paraId="5E6EBCE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fumes</w:t>
            </w:r>
          </w:p>
          <w:p w14:paraId="59510C4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mould</w:t>
            </w:r>
          </w:p>
          <w:p w14:paraId="155017DF" w14:textId="77777777" w:rsidR="006758A9" w:rsidRPr="006758A9" w:rsidRDefault="006758A9" w:rsidP="008402E6">
            <w:pPr>
              <w:spacing w:before="100" w:beforeAutospacing="1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4395" w:type="dxa"/>
            <w:shd w:val="clear" w:color="auto" w:fill="D5B8EA"/>
          </w:tcPr>
          <w:p w14:paraId="3CB07BF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respiratory illness</w:t>
            </w:r>
          </w:p>
          <w:p w14:paraId="59905DD0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  <w:p w14:paraId="126BDF6A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asthma</w:t>
            </w:r>
          </w:p>
          <w:p w14:paraId="4F6699BB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cancer</w:t>
            </w:r>
          </w:p>
          <w:p w14:paraId="2E248BED" w14:textId="77777777" w:rsidR="006758A9" w:rsidRPr="006758A9" w:rsidRDefault="006758A9" w:rsidP="008402E6">
            <w:pPr>
              <w:spacing w:before="100" w:beforeAutospacing="1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5953" w:type="dxa"/>
            <w:shd w:val="clear" w:color="auto" w:fill="FFFCF7" w:themeFill="accent4" w:themeFillTint="66"/>
          </w:tcPr>
          <w:p w14:paraId="4B18D9A4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13623A8D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fume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cupboards</w:t>
            </w:r>
            <w:proofErr w:type="gramEnd"/>
          </w:p>
          <w:p w14:paraId="3A6D021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dust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extraction</w:t>
            </w:r>
            <w:proofErr w:type="gramEnd"/>
          </w:p>
          <w:p w14:paraId="02F7435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emergency procedures</w:t>
            </w:r>
          </w:p>
          <w:p w14:paraId="62E03A6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respiratory masks</w:t>
            </w:r>
          </w:p>
          <w:p w14:paraId="4F2D3F4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disposable gloves</w:t>
            </w:r>
          </w:p>
          <w:p w14:paraId="15E2ABE5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asbestos management plans</w:t>
            </w:r>
          </w:p>
        </w:tc>
      </w:tr>
    </w:tbl>
    <w:p w14:paraId="1101B4B2" w14:textId="77777777" w:rsidR="006758A9" w:rsidRPr="006758A9" w:rsidRDefault="006758A9" w:rsidP="006758A9">
      <w:pPr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br w:type="page"/>
      </w:r>
    </w:p>
    <w:p w14:paraId="097DBF33" w14:textId="77777777" w:rsidR="006758A9" w:rsidRPr="006758A9" w:rsidRDefault="006758A9" w:rsidP="006758A9">
      <w:pPr>
        <w:pStyle w:val="Heading1"/>
      </w:pPr>
      <w:bookmarkStart w:id="2" w:name="_Toc76642115"/>
      <w:bookmarkStart w:id="3" w:name="_Toc158025677"/>
      <w:r w:rsidRPr="006758A9">
        <w:lastRenderedPageBreak/>
        <w:t>BIOLOGICAL</w:t>
      </w:r>
      <w:bookmarkEnd w:id="2"/>
      <w:bookmarkEnd w:id="3"/>
    </w:p>
    <w:p w14:paraId="381CB349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Bacterial infections, contaminated items, insect bites.</w:t>
      </w:r>
    </w:p>
    <w:p w14:paraId="4016D45B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Illness, death, food poisoning.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95"/>
        <w:gridCol w:w="4395"/>
        <w:gridCol w:w="5953"/>
      </w:tblGrid>
      <w:tr w:rsidR="006758A9" w:rsidRPr="006758A9" w14:paraId="23D2E592" w14:textId="77777777" w:rsidTr="008402E6">
        <w:trPr>
          <w:trHeight w:val="283"/>
        </w:trPr>
        <w:tc>
          <w:tcPr>
            <w:tcW w:w="4395" w:type="dxa"/>
            <w:shd w:val="clear" w:color="auto" w:fill="FFFFFF" w:themeFill="accent6" w:themeFillTint="99"/>
            <w:vAlign w:val="center"/>
          </w:tcPr>
          <w:p w14:paraId="46DD82EC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395" w:type="dxa"/>
            <w:shd w:val="clear" w:color="auto" w:fill="D5B8EA"/>
            <w:vAlign w:val="center"/>
          </w:tcPr>
          <w:p w14:paraId="3AF465BC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4CEFBA82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65935208" w14:textId="77777777" w:rsidTr="00B9604D">
        <w:trPr>
          <w:trHeight w:val="6397"/>
        </w:trPr>
        <w:tc>
          <w:tcPr>
            <w:tcW w:w="4395" w:type="dxa"/>
            <w:shd w:val="clear" w:color="auto" w:fill="FFFFFF" w:themeFill="accent6" w:themeFillTint="99"/>
          </w:tcPr>
          <w:p w14:paraId="6CBDCB6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micro-organisms</w:t>
            </w:r>
          </w:p>
          <w:p w14:paraId="48324068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disease outbreak – flu, gastroenteritis, measles, mumps, chicken pox, rubella.</w:t>
            </w:r>
          </w:p>
          <w:p w14:paraId="4ADDC2F4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pandemics – covid19</w:t>
            </w:r>
          </w:p>
          <w:p w14:paraId="388CD711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contaminated sharps</w:t>
            </w:r>
          </w:p>
          <w:p w14:paraId="0E238B8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animal / pest</w:t>
            </w:r>
          </w:p>
          <w:p w14:paraId="04ABB60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bacteria</w:t>
            </w:r>
          </w:p>
          <w:p w14:paraId="4A72B5B5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blood / bodily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fluids</w:t>
            </w:r>
            <w:proofErr w:type="gramEnd"/>
          </w:p>
          <w:p w14:paraId="2DB1BD11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insect bites / snake bite</w:t>
            </w:r>
          </w:p>
          <w:p w14:paraId="16AF06A0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poor water supply</w:t>
            </w:r>
          </w:p>
          <w:p w14:paraId="539DEC9C" w14:textId="77777777" w:rsidR="006758A9" w:rsidRPr="006758A9" w:rsidRDefault="006758A9" w:rsidP="008402E6">
            <w:p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</w:p>
        </w:tc>
        <w:tc>
          <w:tcPr>
            <w:tcW w:w="4395" w:type="dxa"/>
            <w:shd w:val="clear" w:color="auto" w:fill="D5B8EA"/>
          </w:tcPr>
          <w:p w14:paraId="6C8AF74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illness</w:t>
            </w:r>
          </w:p>
          <w:p w14:paraId="2A3C8FF8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  <w:p w14:paraId="706BF3A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hepatitis</w:t>
            </w:r>
          </w:p>
          <w:p w14:paraId="786E862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legionnaires’ disease</w:t>
            </w:r>
          </w:p>
          <w:p w14:paraId="431EAE7D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Q fever </w:t>
            </w:r>
          </w:p>
          <w:p w14:paraId="0B18BD2B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HIV / aids </w:t>
            </w:r>
          </w:p>
          <w:p w14:paraId="4F1DC03C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allergies</w:t>
            </w:r>
          </w:p>
          <w:p w14:paraId="43649EAE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needle stick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injuries</w:t>
            </w:r>
            <w:proofErr w:type="gramEnd"/>
          </w:p>
          <w:p w14:paraId="06284DBC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dermatitis</w:t>
            </w:r>
          </w:p>
          <w:p w14:paraId="533AD493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food poisoning</w:t>
            </w:r>
          </w:p>
          <w:p w14:paraId="12F9FCD9" w14:textId="77777777" w:rsidR="006758A9" w:rsidRPr="006758A9" w:rsidRDefault="006758A9" w:rsidP="008402E6">
            <w:pPr>
              <w:spacing w:before="100" w:beforeAutospacing="1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5953" w:type="dxa"/>
            <w:shd w:val="clear" w:color="auto" w:fill="FFFCF7" w:themeFill="accent4" w:themeFillTint="66"/>
          </w:tcPr>
          <w:p w14:paraId="1B65C47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2A2E9C1D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hand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sanitisers</w:t>
            </w:r>
            <w:proofErr w:type="gramEnd"/>
          </w:p>
          <w:p w14:paraId="5927D5AE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social distancing</w:t>
            </w:r>
          </w:p>
          <w:p w14:paraId="683D698C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immunisations</w:t>
            </w:r>
          </w:p>
          <w:p w14:paraId="17070AE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not feeling well stay at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home</w:t>
            </w:r>
            <w:proofErr w:type="gramEnd"/>
          </w:p>
          <w:p w14:paraId="043B3BF5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following Government restrictions (SA Health)</w:t>
            </w:r>
          </w:p>
          <w:p w14:paraId="6F77E444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spill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kits</w:t>
            </w:r>
            <w:proofErr w:type="gramEnd"/>
          </w:p>
          <w:p w14:paraId="657D02BB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emergency procedures</w:t>
            </w:r>
          </w:p>
          <w:p w14:paraId="07DEADDB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sharps disposal containers</w:t>
            </w:r>
          </w:p>
          <w:p w14:paraId="04C06FF2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disposable gloves</w:t>
            </w:r>
          </w:p>
        </w:tc>
      </w:tr>
    </w:tbl>
    <w:p w14:paraId="5FBEE2CF" w14:textId="77777777" w:rsidR="006758A9" w:rsidRPr="006758A9" w:rsidRDefault="006758A9" w:rsidP="006758A9">
      <w:pPr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br w:type="page"/>
      </w:r>
    </w:p>
    <w:p w14:paraId="390FFA3D" w14:textId="77777777" w:rsidR="006758A9" w:rsidRPr="006758A9" w:rsidRDefault="006758A9" w:rsidP="006758A9">
      <w:pPr>
        <w:pStyle w:val="Heading1"/>
      </w:pPr>
      <w:bookmarkStart w:id="4" w:name="_Toc76642116"/>
      <w:bookmarkStart w:id="5" w:name="_Toc158025678"/>
      <w:r w:rsidRPr="006758A9">
        <w:lastRenderedPageBreak/>
        <w:t>ELECTRICITY</w:t>
      </w:r>
      <w:bookmarkEnd w:id="4"/>
      <w:bookmarkEnd w:id="5"/>
    </w:p>
    <w:p w14:paraId="34FFC43D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Exposure to live electrical wires</w:t>
      </w:r>
    </w:p>
    <w:p w14:paraId="531815FA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 xml:space="preserve">Potential harm – Shock, burns, damage to organs and nerves leading to permanent injuries or </w:t>
      </w:r>
      <w:proofErr w:type="gramStart"/>
      <w:r w:rsidRPr="006758A9">
        <w:rPr>
          <w:rFonts w:ascii="Noto Serif Armenian Light" w:hAnsi="Noto Serif Armenian Light" w:cs="Arial"/>
        </w:rPr>
        <w:t>death</w:t>
      </w:r>
      <w:proofErr w:type="gramEnd"/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31"/>
        <w:gridCol w:w="4459"/>
        <w:gridCol w:w="5953"/>
      </w:tblGrid>
      <w:tr w:rsidR="006758A9" w:rsidRPr="006758A9" w14:paraId="44387CB2" w14:textId="77777777" w:rsidTr="008402E6">
        <w:trPr>
          <w:trHeight w:val="283"/>
        </w:trPr>
        <w:tc>
          <w:tcPr>
            <w:tcW w:w="4331" w:type="dxa"/>
            <w:shd w:val="clear" w:color="auto" w:fill="FFFFFF" w:themeFill="accent6" w:themeFillTint="99"/>
            <w:vAlign w:val="center"/>
          </w:tcPr>
          <w:p w14:paraId="5E0FEC0A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459" w:type="dxa"/>
            <w:shd w:val="clear" w:color="auto" w:fill="D5B8EA"/>
            <w:vAlign w:val="center"/>
          </w:tcPr>
          <w:p w14:paraId="23DF1BC5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413909C4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02FD4621" w14:textId="77777777" w:rsidTr="00B9604D">
        <w:trPr>
          <w:trHeight w:val="4956"/>
        </w:trPr>
        <w:tc>
          <w:tcPr>
            <w:tcW w:w="4331" w:type="dxa"/>
            <w:shd w:val="clear" w:color="auto" w:fill="FFFFFF" w:themeFill="accent6" w:themeFillTint="99"/>
          </w:tcPr>
          <w:p w14:paraId="46147FF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frayed/loose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cords</w:t>
            </w:r>
            <w:proofErr w:type="gramEnd"/>
          </w:p>
          <w:p w14:paraId="1B7F307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rattling plugs</w:t>
            </w:r>
          </w:p>
          <w:p w14:paraId="7973A62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faulty appliances</w:t>
            </w:r>
          </w:p>
          <w:p w14:paraId="64BA7E0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water on electrical equipment</w:t>
            </w:r>
          </w:p>
          <w:p w14:paraId="618204F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overheating equipment</w:t>
            </w:r>
          </w:p>
          <w:p w14:paraId="5404A46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unlicensed or not qualified electrician</w:t>
            </w:r>
          </w:p>
          <w:p w14:paraId="51242A9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overloading power sockets</w:t>
            </w:r>
          </w:p>
          <w:p w14:paraId="7382792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damaged power boards</w:t>
            </w:r>
          </w:p>
          <w:p w14:paraId="6F6FDED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extension cord chains</w:t>
            </w:r>
          </w:p>
          <w:p w14:paraId="31C56F3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fastening cables with staples or nails</w:t>
            </w:r>
          </w:p>
          <w:p w14:paraId="7E48945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pulling out equipment from plug</w:t>
            </w:r>
          </w:p>
          <w:p w14:paraId="416F445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cutting cords</w:t>
            </w:r>
          </w:p>
          <w:p w14:paraId="649C9D2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sticking items in power point</w:t>
            </w:r>
          </w:p>
          <w:p w14:paraId="6746F20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drilling/digging into electrical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conduits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</w:t>
            </w:r>
          </w:p>
          <w:p w14:paraId="27C0149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7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electrical short</w:t>
            </w:r>
          </w:p>
          <w:p w14:paraId="0EE1DB97" w14:textId="77777777" w:rsidR="006758A9" w:rsidRPr="006758A9" w:rsidRDefault="006758A9" w:rsidP="008402E6">
            <w:pPr>
              <w:spacing w:before="100" w:beforeAutospacing="1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4459" w:type="dxa"/>
            <w:shd w:val="clear" w:color="auto" w:fill="D5B8EA"/>
          </w:tcPr>
          <w:p w14:paraId="09B1EC54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burns</w:t>
            </w:r>
          </w:p>
          <w:p w14:paraId="09C3F609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fire </w:t>
            </w:r>
          </w:p>
          <w:p w14:paraId="3DC26E7E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explosion</w:t>
            </w:r>
          </w:p>
          <w:p w14:paraId="6715AC97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muscle spasms</w:t>
            </w:r>
          </w:p>
          <w:p w14:paraId="458B0E5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palpitations</w:t>
            </w:r>
          </w:p>
          <w:p w14:paraId="02B33379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damage to internal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organs</w:t>
            </w:r>
            <w:proofErr w:type="gramEnd"/>
          </w:p>
          <w:p w14:paraId="2FCA5E15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contact with exposed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wires</w:t>
            </w:r>
            <w:proofErr w:type="gramEnd"/>
          </w:p>
          <w:p w14:paraId="01881D28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poor electrical installation</w:t>
            </w:r>
          </w:p>
          <w:p w14:paraId="5DD3439F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electrical cords across walkways – slips, trips and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falls</w:t>
            </w:r>
            <w:proofErr w:type="gramEnd"/>
          </w:p>
          <w:p w14:paraId="0CD61E88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collapse</w:t>
            </w:r>
          </w:p>
          <w:p w14:paraId="0D5DF856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unconsciousness</w:t>
            </w:r>
          </w:p>
          <w:p w14:paraId="690CC62B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electric shock</w:t>
            </w:r>
          </w:p>
          <w:p w14:paraId="2A1B520A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electrocution</w:t>
            </w:r>
          </w:p>
          <w:p w14:paraId="75270B1E" w14:textId="77777777" w:rsidR="006758A9" w:rsidRPr="006758A9" w:rsidRDefault="006758A9" w:rsidP="006758A9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  <w:p w14:paraId="75E274A8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5953" w:type="dxa"/>
            <w:shd w:val="clear" w:color="auto" w:fill="FFFCF7" w:themeFill="accent4" w:themeFillTint="66"/>
          </w:tcPr>
          <w:p w14:paraId="0BA24D7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6C83830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education / instruction / training</w:t>
            </w:r>
          </w:p>
          <w:p w14:paraId="0C45D25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induction</w:t>
            </w:r>
          </w:p>
          <w:p w14:paraId="6DA2718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visual inspections</w:t>
            </w:r>
          </w:p>
          <w:p w14:paraId="0BEA047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cord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covers</w:t>
            </w:r>
            <w:proofErr w:type="gramEnd"/>
          </w:p>
          <w:p w14:paraId="2BB8FFC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proofErr w:type="gramStart"/>
            <w:r w:rsidRPr="006758A9">
              <w:rPr>
                <w:rFonts w:ascii="Noto Serif Armenian Light" w:hAnsi="Noto Serif Armenian Light" w:cs="Arial"/>
              </w:rPr>
              <w:t>weather proof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fittings</w:t>
            </w:r>
          </w:p>
          <w:p w14:paraId="7338320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residual current device (RCD) push button tested according to legislative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requirements</w:t>
            </w:r>
            <w:proofErr w:type="gramEnd"/>
          </w:p>
          <w:p w14:paraId="4DE4291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RCD time tested according to legislative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requirements</w:t>
            </w:r>
            <w:proofErr w:type="gramEnd"/>
          </w:p>
          <w:p w14:paraId="4509E6A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appropriate documentation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maintained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</w:t>
            </w:r>
          </w:p>
          <w:p w14:paraId="27E3239C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ensure only appropriately licensed or registered electricians carry out electrical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work</w:t>
            </w:r>
            <w:proofErr w:type="gramEnd"/>
          </w:p>
          <w:p w14:paraId="4FD9EA51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switch off electricity where possible before working on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equipment</w:t>
            </w:r>
            <w:proofErr w:type="gramEnd"/>
          </w:p>
          <w:p w14:paraId="75FF0CAD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ensure electrical equipment is in good working order (testing and tagging)</w:t>
            </w:r>
          </w:p>
          <w:p w14:paraId="54962E3A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use battery operated tools rather than mains power tools where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possible</w:t>
            </w:r>
            <w:proofErr w:type="gramEnd"/>
          </w:p>
          <w:p w14:paraId="207837C5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remove damaged, unsafe electrical equipment or cords from the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workplace</w:t>
            </w:r>
            <w:proofErr w:type="gramEnd"/>
          </w:p>
          <w:p w14:paraId="3F004C18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ensure tag out and isolation procedures are in place and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used</w:t>
            </w:r>
            <w:proofErr w:type="gramEnd"/>
          </w:p>
          <w:p w14:paraId="09741228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use RCDs (or safety switches) with portable equipment (as per the WHS regulations)</w:t>
            </w:r>
          </w:p>
          <w:p w14:paraId="44E94F6A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don't overload power sockets use of power boards not double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adaptors</w:t>
            </w:r>
            <w:proofErr w:type="gramEnd"/>
          </w:p>
          <w:p w14:paraId="459868E7" w14:textId="77777777" w:rsidR="006758A9" w:rsidRPr="006758A9" w:rsidRDefault="006758A9" w:rsidP="006758A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meet electrical safety standards</w:t>
            </w:r>
          </w:p>
        </w:tc>
      </w:tr>
    </w:tbl>
    <w:p w14:paraId="4A70FF79" w14:textId="77777777" w:rsidR="006758A9" w:rsidRDefault="006758A9">
      <w:pPr>
        <w:rPr>
          <w:rFonts w:eastAsiaTheme="majorEastAsia" w:cstheme="majorBidi"/>
          <w:b/>
          <w:bCs/>
          <w:color w:val="533E7C" w:themeColor="accent1"/>
          <w:sz w:val="28"/>
          <w:szCs w:val="28"/>
        </w:rPr>
      </w:pPr>
      <w:bookmarkStart w:id="6" w:name="_Toc76642117"/>
      <w:r>
        <w:br w:type="page"/>
      </w:r>
    </w:p>
    <w:p w14:paraId="49781C28" w14:textId="02066583" w:rsidR="006758A9" w:rsidRPr="006758A9" w:rsidRDefault="006758A9" w:rsidP="006758A9">
      <w:pPr>
        <w:pStyle w:val="Heading1"/>
      </w:pPr>
      <w:bookmarkStart w:id="7" w:name="_Toc158025679"/>
      <w:r w:rsidRPr="006758A9">
        <w:t>EXCURSIONS</w:t>
      </w:r>
      <w:bookmarkEnd w:id="6"/>
      <w:bookmarkEnd w:id="7"/>
    </w:p>
    <w:p w14:paraId="1FDCFEE8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 xml:space="preserve">Example – Traffic accidents, bites, exposure to elements, slip trip falls, water, loss of </w:t>
      </w:r>
      <w:proofErr w:type="gramStart"/>
      <w:r w:rsidRPr="006758A9">
        <w:rPr>
          <w:rFonts w:ascii="Noto Serif Armenian Light" w:hAnsi="Noto Serif Armenian Light" w:cs="Arial"/>
        </w:rPr>
        <w:t>communication</w:t>
      </w:r>
      <w:proofErr w:type="gramEnd"/>
    </w:p>
    <w:p w14:paraId="7C2BC2A0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death, lost students/ clients, sprains, strains, fractures, allergic reactions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95"/>
        <w:gridCol w:w="4395"/>
        <w:gridCol w:w="5953"/>
      </w:tblGrid>
      <w:tr w:rsidR="006758A9" w:rsidRPr="006758A9" w14:paraId="7FC0611A" w14:textId="77777777" w:rsidTr="008402E6">
        <w:trPr>
          <w:trHeight w:val="283"/>
        </w:trPr>
        <w:tc>
          <w:tcPr>
            <w:tcW w:w="4395" w:type="dxa"/>
            <w:shd w:val="clear" w:color="auto" w:fill="FFFFFF" w:themeFill="accent6" w:themeFillTint="99"/>
            <w:vAlign w:val="center"/>
          </w:tcPr>
          <w:p w14:paraId="35D664BE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4395" w:type="dxa"/>
            <w:shd w:val="clear" w:color="auto" w:fill="D5B8EA"/>
            <w:vAlign w:val="center"/>
          </w:tcPr>
          <w:p w14:paraId="7CE3A729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4490BD71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Controls</w:t>
            </w:r>
          </w:p>
        </w:tc>
      </w:tr>
      <w:tr w:rsidR="006758A9" w:rsidRPr="006758A9" w14:paraId="517BF924" w14:textId="77777777" w:rsidTr="006758A9">
        <w:trPr>
          <w:trHeight w:val="6761"/>
        </w:trPr>
        <w:tc>
          <w:tcPr>
            <w:tcW w:w="4395" w:type="dxa"/>
            <w:shd w:val="clear" w:color="auto" w:fill="FFFFFF" w:themeFill="accent6" w:themeFillTint="99"/>
          </w:tcPr>
          <w:p w14:paraId="125A267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to and from venue:</w:t>
            </w:r>
          </w:p>
          <w:p w14:paraId="2782A58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fitness to travel – illness / unfit prior to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departure</w:t>
            </w:r>
            <w:proofErr w:type="gramEnd"/>
          </w:p>
          <w:p w14:paraId="5A15276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bus/coach transport to excursion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venue</w:t>
            </w:r>
            <w:proofErr w:type="gramEnd"/>
          </w:p>
          <w:p w14:paraId="789466F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traffic accident</w:t>
            </w:r>
          </w:p>
          <w:p w14:paraId="703EEA7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mechanical breakdown</w:t>
            </w:r>
          </w:p>
          <w:p w14:paraId="38B4F3A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behaviour management </w:t>
            </w:r>
          </w:p>
          <w:p w14:paraId="10F4183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general:</w:t>
            </w:r>
          </w:p>
          <w:p w14:paraId="7F52124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slips, trips and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falls</w:t>
            </w:r>
            <w:proofErr w:type="gramEnd"/>
          </w:p>
          <w:p w14:paraId="0A942A4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bites and stings</w:t>
            </w:r>
          </w:p>
          <w:p w14:paraId="7125A7D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exposure to sun (UV), wind, rain</w:t>
            </w:r>
          </w:p>
          <w:p w14:paraId="4CA51E6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extreme heat</w:t>
            </w:r>
          </w:p>
          <w:p w14:paraId="758D195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change in weather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conditions</w:t>
            </w:r>
            <w:proofErr w:type="gramEnd"/>
          </w:p>
          <w:p w14:paraId="4111B4A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inadequate supervision</w:t>
            </w:r>
          </w:p>
          <w:p w14:paraId="5F4B944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bush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fires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</w:p>
          <w:p w14:paraId="7184311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loss of communication</w:t>
            </w:r>
          </w:p>
          <w:p w14:paraId="775B721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specific:</w:t>
            </w:r>
          </w:p>
          <w:p w14:paraId="0A35455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interactions with flora / fauna </w:t>
            </w:r>
          </w:p>
          <w:p w14:paraId="38B0B6E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swimming pools / water</w:t>
            </w:r>
          </w:p>
          <w:p w14:paraId="6E656F2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food poisoning through incorrect storage of food; anaphylaxis</w:t>
            </w:r>
          </w:p>
          <w:p w14:paraId="4466A7C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access to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amenities</w:t>
            </w:r>
            <w:proofErr w:type="gramEnd"/>
          </w:p>
          <w:p w14:paraId="313E569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waste /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rubbish</w:t>
            </w:r>
            <w:proofErr w:type="gramEnd"/>
          </w:p>
          <w:p w14:paraId="3F8C3FD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volunteers</w:t>
            </w:r>
          </w:p>
        </w:tc>
        <w:tc>
          <w:tcPr>
            <w:tcW w:w="4395" w:type="dxa"/>
            <w:shd w:val="clear" w:color="auto" w:fill="D5B8EA"/>
          </w:tcPr>
          <w:p w14:paraId="0279C6F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medical condition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worsens</w:t>
            </w:r>
            <w:proofErr w:type="gramEnd"/>
          </w:p>
          <w:p w14:paraId="14D1C8F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death </w:t>
            </w:r>
          </w:p>
          <w:p w14:paraId="4F18900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vehicle accident resulting in serious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injuries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</w:p>
          <w:p w14:paraId="7C59CED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tripping whilst boarding / disembarking the bus / coach.</w:t>
            </w:r>
          </w:p>
          <w:p w14:paraId="1C60920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travel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sickness</w:t>
            </w:r>
            <w:proofErr w:type="gramEnd"/>
          </w:p>
          <w:p w14:paraId="3FCDF4E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lost students / clients</w:t>
            </w:r>
          </w:p>
          <w:p w14:paraId="5B39E34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unruly students / clients</w:t>
            </w:r>
          </w:p>
          <w:p w14:paraId="56D17AC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anxiety</w:t>
            </w:r>
          </w:p>
          <w:p w14:paraId="3D5F150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sprains, strains</w:t>
            </w:r>
          </w:p>
          <w:p w14:paraId="03B6A25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broken limbs</w:t>
            </w:r>
          </w:p>
          <w:p w14:paraId="107F5DB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allergies, illness to stings /  bites</w:t>
            </w:r>
          </w:p>
          <w:p w14:paraId="013B1B7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sunburn, heat strain, heat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stroke</w:t>
            </w:r>
            <w:proofErr w:type="gramEnd"/>
          </w:p>
          <w:p w14:paraId="5399398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dehydration</w:t>
            </w:r>
          </w:p>
          <w:p w14:paraId="3840208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getting lost separated from the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group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</w:p>
          <w:p w14:paraId="0F2D648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bites, stings</w:t>
            </w:r>
          </w:p>
          <w:p w14:paraId="5B75E4A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attack by animals</w:t>
            </w:r>
          </w:p>
          <w:p w14:paraId="54D0FC0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allergic reactions to fauna / flora</w:t>
            </w:r>
          </w:p>
          <w:p w14:paraId="7061AF4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serious injuries</w:t>
            </w:r>
          </w:p>
          <w:p w14:paraId="6E8EE22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illness</w:t>
            </w:r>
          </w:p>
          <w:p w14:paraId="7A85FF0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vomiting, diarrhoea </w:t>
            </w:r>
          </w:p>
          <w:p w14:paraId="01949C5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Impact on the environment</w:t>
            </w:r>
          </w:p>
          <w:p w14:paraId="3D3D5F8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child protection issues</w:t>
            </w:r>
          </w:p>
        </w:tc>
        <w:tc>
          <w:tcPr>
            <w:tcW w:w="5953" w:type="dxa"/>
            <w:shd w:val="clear" w:color="auto" w:fill="FFFCF7" w:themeFill="accent4" w:themeFillTint="66"/>
          </w:tcPr>
          <w:p w14:paraId="7686E6A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reporting</w:t>
            </w:r>
            <w:proofErr w:type="gramEnd"/>
          </w:p>
          <w:p w14:paraId="304AAE5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consent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forms</w:t>
            </w:r>
            <w:proofErr w:type="gramEnd"/>
          </w:p>
          <w:p w14:paraId="3C0E2EC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mobile phones /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two way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radio</w:t>
            </w:r>
          </w:p>
          <w:p w14:paraId="0725112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first aid kit</w:t>
            </w:r>
          </w:p>
          <w:p w14:paraId="340F2FD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medical plans</w:t>
            </w:r>
          </w:p>
          <w:p w14:paraId="45AA8FC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risk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assessments</w:t>
            </w:r>
            <w:proofErr w:type="gramEnd"/>
          </w:p>
          <w:p w14:paraId="3B5A0B1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appropriate clothing for event</w:t>
            </w:r>
          </w:p>
          <w:p w14:paraId="0867AC9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travel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plans</w:t>
            </w:r>
            <w:proofErr w:type="gramEnd"/>
          </w:p>
          <w:p w14:paraId="0C54409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personal protective equipment</w:t>
            </w:r>
          </w:p>
          <w:p w14:paraId="173FD69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checking weather conditions</w:t>
            </w:r>
          </w:p>
          <w:p w14:paraId="0718865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certified bus companies</w:t>
            </w:r>
          </w:p>
          <w:p w14:paraId="52E5D05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correct supervision ratios</w:t>
            </w:r>
          </w:p>
          <w:p w14:paraId="5577015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suitable provisions</w:t>
            </w:r>
          </w:p>
        </w:tc>
      </w:tr>
    </w:tbl>
    <w:p w14:paraId="1C11C84D" w14:textId="77777777" w:rsidR="006758A9" w:rsidRPr="00B9604D" w:rsidRDefault="006758A9" w:rsidP="006758A9">
      <w:pPr>
        <w:rPr>
          <w:rFonts w:ascii="Noto Serif Armenian Light" w:hAnsi="Noto Serif Armenian Light" w:cs="Arial"/>
          <w:sz w:val="4"/>
          <w:szCs w:val="4"/>
        </w:rPr>
      </w:pPr>
      <w:r w:rsidRPr="00B9604D">
        <w:rPr>
          <w:rFonts w:ascii="Noto Serif Armenian Light" w:hAnsi="Noto Serif Armenian Light" w:cs="Arial"/>
          <w:sz w:val="4"/>
          <w:szCs w:val="4"/>
        </w:rPr>
        <w:br w:type="page"/>
      </w:r>
    </w:p>
    <w:p w14:paraId="713DECDD" w14:textId="77777777" w:rsidR="006758A9" w:rsidRPr="006758A9" w:rsidRDefault="006758A9" w:rsidP="006758A9">
      <w:pPr>
        <w:pStyle w:val="Heading1"/>
      </w:pPr>
      <w:bookmarkStart w:id="8" w:name="_Toc76642118"/>
      <w:bookmarkStart w:id="9" w:name="_Toc158025680"/>
      <w:r w:rsidRPr="006758A9">
        <w:t>EXTREME TEMPERATURES</w:t>
      </w:r>
      <w:bookmarkEnd w:id="8"/>
      <w:bookmarkEnd w:id="9"/>
    </w:p>
    <w:p w14:paraId="6FB4D1A5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Heat, Cold</w:t>
      </w:r>
    </w:p>
    <w:p w14:paraId="06DB8E6C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Burns, Heatstroke, Fatigue, Hypothermia, Hyperthermia, Frost bite.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95"/>
        <w:gridCol w:w="4395"/>
        <w:gridCol w:w="5953"/>
      </w:tblGrid>
      <w:tr w:rsidR="006758A9" w:rsidRPr="006758A9" w14:paraId="00FE5758" w14:textId="77777777" w:rsidTr="008402E6">
        <w:trPr>
          <w:trHeight w:val="283"/>
        </w:trPr>
        <w:tc>
          <w:tcPr>
            <w:tcW w:w="4395" w:type="dxa"/>
            <w:shd w:val="clear" w:color="auto" w:fill="FFFFFF" w:themeFill="accent6" w:themeFillTint="66"/>
            <w:vAlign w:val="center"/>
          </w:tcPr>
          <w:p w14:paraId="2FF372DE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395" w:type="dxa"/>
            <w:shd w:val="clear" w:color="auto" w:fill="D5B8EA"/>
            <w:vAlign w:val="center"/>
          </w:tcPr>
          <w:p w14:paraId="298A79E1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40726E4D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5D304ECD" w14:textId="77777777" w:rsidTr="00B9604D">
        <w:trPr>
          <w:trHeight w:val="6114"/>
        </w:trPr>
        <w:tc>
          <w:tcPr>
            <w:tcW w:w="4395" w:type="dxa"/>
            <w:shd w:val="clear" w:color="auto" w:fill="FFFFFF" w:themeFill="accent6" w:themeFillTint="66"/>
          </w:tcPr>
          <w:p w14:paraId="3869768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extreme heat </w:t>
            </w:r>
          </w:p>
          <w:p w14:paraId="40F3FAC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extreme cold</w:t>
            </w:r>
          </w:p>
          <w:p w14:paraId="6AE9316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severe storms – lightning / thunder</w:t>
            </w:r>
          </w:p>
          <w:p w14:paraId="0F1A5A8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floods</w:t>
            </w:r>
          </w:p>
          <w:p w14:paraId="01108401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4395" w:type="dxa"/>
            <w:shd w:val="clear" w:color="auto" w:fill="D5B8EA"/>
          </w:tcPr>
          <w:p w14:paraId="71A4D75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burns</w:t>
            </w:r>
          </w:p>
          <w:p w14:paraId="5BE6925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heatstroke</w:t>
            </w:r>
          </w:p>
          <w:p w14:paraId="3789796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fatigue</w:t>
            </w:r>
          </w:p>
          <w:p w14:paraId="30038E8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dehydration</w:t>
            </w:r>
          </w:p>
          <w:p w14:paraId="137ED12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hypothermia</w:t>
            </w:r>
          </w:p>
          <w:p w14:paraId="032A299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hyperthermia</w:t>
            </w:r>
          </w:p>
          <w:p w14:paraId="038A8C0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frost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bite</w:t>
            </w:r>
            <w:proofErr w:type="gramEnd"/>
          </w:p>
          <w:p w14:paraId="752BB4C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fires</w:t>
            </w:r>
          </w:p>
          <w:p w14:paraId="28C30FE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struck by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lightning</w:t>
            </w:r>
            <w:proofErr w:type="gramEnd"/>
          </w:p>
          <w:p w14:paraId="5E45BE8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  <w:p w14:paraId="34ABF274" w14:textId="77777777" w:rsidR="006758A9" w:rsidRPr="006758A9" w:rsidRDefault="006758A9" w:rsidP="008402E6">
            <w:pPr>
              <w:spacing w:before="120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5953" w:type="dxa"/>
            <w:shd w:val="clear" w:color="auto" w:fill="FFFCF7" w:themeFill="accent4" w:themeFillTint="66"/>
          </w:tcPr>
          <w:p w14:paraId="43810DB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48F789C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provide appropriate thermal systems (heating / air conditioning)</w:t>
            </w:r>
          </w:p>
          <w:p w14:paraId="5B6CA95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provide appropriate personnel protective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equipment</w:t>
            </w:r>
            <w:proofErr w:type="gramEnd"/>
          </w:p>
          <w:p w14:paraId="72AA8FC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provide adequate water, shade,  cooling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systems</w:t>
            </w:r>
            <w:proofErr w:type="gramEnd"/>
          </w:p>
          <w:p w14:paraId="145BBA1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program tasks for cooler times of the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day</w:t>
            </w:r>
            <w:proofErr w:type="gramEnd"/>
          </w:p>
          <w:p w14:paraId="1DFDC4C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emergency plans in place</w:t>
            </w:r>
          </w:p>
          <w:p w14:paraId="2B725B9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secure loose objects / equipment in the event of severe storms</w:t>
            </w:r>
          </w:p>
        </w:tc>
      </w:tr>
    </w:tbl>
    <w:p w14:paraId="214BE8FD" w14:textId="77777777" w:rsidR="006758A9" w:rsidRPr="006758A9" w:rsidRDefault="006758A9" w:rsidP="006758A9">
      <w:pPr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br w:type="page"/>
      </w:r>
    </w:p>
    <w:p w14:paraId="7835F591" w14:textId="77777777" w:rsidR="006758A9" w:rsidRPr="006758A9" w:rsidRDefault="006758A9" w:rsidP="006758A9">
      <w:pPr>
        <w:pStyle w:val="Heading1"/>
      </w:pPr>
      <w:bookmarkStart w:id="10" w:name="_Toc76642119"/>
      <w:bookmarkStart w:id="11" w:name="_Toc158025681"/>
      <w:r w:rsidRPr="006758A9">
        <w:lastRenderedPageBreak/>
        <w:t>GRAVITY</w:t>
      </w:r>
      <w:bookmarkEnd w:id="10"/>
      <w:bookmarkEnd w:id="11"/>
    </w:p>
    <w:p w14:paraId="491ABCB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 xml:space="preserve">Example – Falling objects, falls, slips, </w:t>
      </w:r>
      <w:proofErr w:type="gramStart"/>
      <w:r w:rsidRPr="006758A9">
        <w:rPr>
          <w:rFonts w:ascii="Noto Serif Armenian Light" w:hAnsi="Noto Serif Armenian Light" w:cs="Arial"/>
        </w:rPr>
        <w:t>trips</w:t>
      </w:r>
      <w:proofErr w:type="gramEnd"/>
    </w:p>
    <w:p w14:paraId="21C6172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Fractures, bruises, lacerations, dislocations, concussion, death.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395"/>
        <w:gridCol w:w="4395"/>
        <w:gridCol w:w="5953"/>
      </w:tblGrid>
      <w:tr w:rsidR="006758A9" w:rsidRPr="006758A9" w14:paraId="2AA9AF04" w14:textId="77777777" w:rsidTr="008402E6">
        <w:trPr>
          <w:trHeight w:val="283"/>
        </w:trPr>
        <w:tc>
          <w:tcPr>
            <w:tcW w:w="4395" w:type="dxa"/>
            <w:shd w:val="clear" w:color="auto" w:fill="FFFFFF" w:themeFill="accent6" w:themeFillTint="66"/>
            <w:vAlign w:val="center"/>
          </w:tcPr>
          <w:p w14:paraId="47727A13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395" w:type="dxa"/>
            <w:shd w:val="clear" w:color="auto" w:fill="D5B8EA"/>
            <w:vAlign w:val="center"/>
          </w:tcPr>
          <w:p w14:paraId="0DC1F503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5953" w:type="dxa"/>
            <w:shd w:val="clear" w:color="auto" w:fill="FFFCF7" w:themeFill="accent4" w:themeFillTint="66"/>
            <w:vAlign w:val="center"/>
          </w:tcPr>
          <w:p w14:paraId="64E119DA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4237C25B" w14:textId="77777777" w:rsidTr="00B9604D">
        <w:trPr>
          <w:trHeight w:val="6255"/>
        </w:trPr>
        <w:tc>
          <w:tcPr>
            <w:tcW w:w="4395" w:type="dxa"/>
            <w:shd w:val="clear" w:color="auto" w:fill="FFFFFF" w:themeFill="accent6" w:themeFillTint="66"/>
          </w:tcPr>
          <w:p w14:paraId="4AABF8B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uneven pavers</w:t>
            </w:r>
          </w:p>
          <w:p w14:paraId="4271F45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exposed tree roots</w:t>
            </w:r>
          </w:p>
          <w:p w14:paraId="28B6FE8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inappropriate footwear</w:t>
            </w:r>
          </w:p>
          <w:p w14:paraId="0F503E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slippery surfaces</w:t>
            </w:r>
          </w:p>
          <w:p w14:paraId="1475592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wet floors</w:t>
            </w:r>
          </w:p>
          <w:p w14:paraId="74E98E5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uneven ground</w:t>
            </w:r>
          </w:p>
          <w:p w14:paraId="3F07B99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falling off ladder</w:t>
            </w:r>
          </w:p>
          <w:p w14:paraId="2668937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steps, stairs</w:t>
            </w:r>
          </w:p>
          <w:p w14:paraId="14EE883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frayed carpet</w:t>
            </w:r>
          </w:p>
          <w:p w14:paraId="1DEB5D4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cords / cables</w:t>
            </w:r>
          </w:p>
          <w:p w14:paraId="6965227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chair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legs</w:t>
            </w:r>
            <w:proofErr w:type="gramEnd"/>
          </w:p>
          <w:p w14:paraId="67E8DEC3" w14:textId="77777777" w:rsidR="006758A9" w:rsidRPr="006758A9" w:rsidRDefault="006758A9" w:rsidP="008402E6">
            <w:pPr>
              <w:spacing w:before="120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4395" w:type="dxa"/>
            <w:shd w:val="clear" w:color="auto" w:fill="D5B8EA"/>
          </w:tcPr>
          <w:p w14:paraId="6BB6D85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collapse of a structure</w:t>
            </w:r>
          </w:p>
          <w:p w14:paraId="6097A62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collapse of a scaffold</w:t>
            </w:r>
          </w:p>
          <w:p w14:paraId="34CEFB5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collapse of playground equipment</w:t>
            </w:r>
          </w:p>
          <w:p w14:paraId="038C2CA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working at heights</w:t>
            </w:r>
          </w:p>
          <w:p w14:paraId="33995DB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slip, trip or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fall</w:t>
            </w:r>
            <w:proofErr w:type="gramEnd"/>
          </w:p>
          <w:p w14:paraId="1DAD93B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strain, sprain, contusions,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lacerations</w:t>
            </w:r>
            <w:proofErr w:type="gramEnd"/>
          </w:p>
          <w:p w14:paraId="2708C9F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fractures</w:t>
            </w:r>
          </w:p>
          <w:p w14:paraId="1738031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impalement</w:t>
            </w:r>
          </w:p>
          <w:p w14:paraId="5ADA2E7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concussion</w:t>
            </w:r>
          </w:p>
          <w:p w14:paraId="7F365BA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  <w:p w14:paraId="63672B99" w14:textId="77777777" w:rsidR="006758A9" w:rsidRPr="006758A9" w:rsidRDefault="006758A9" w:rsidP="008402E6">
            <w:pPr>
              <w:spacing w:before="120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5953" w:type="dxa"/>
            <w:shd w:val="clear" w:color="auto" w:fill="FFFCF7" w:themeFill="accent4" w:themeFillTint="66"/>
          </w:tcPr>
          <w:p w14:paraId="0800784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1512302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induction</w:t>
            </w:r>
          </w:p>
          <w:p w14:paraId="75CD25A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repair uneven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surfaces</w:t>
            </w:r>
            <w:proofErr w:type="gramEnd"/>
          </w:p>
          <w:p w14:paraId="5A2A2BF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“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wet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floor” signs available</w:t>
            </w:r>
          </w:p>
          <w:p w14:paraId="1EE59AD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remove or cover exposed tree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roots</w:t>
            </w:r>
            <w:proofErr w:type="gramEnd"/>
          </w:p>
          <w:p w14:paraId="69720A7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apply anti-slip coating to slippery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surfaces</w:t>
            </w:r>
            <w:proofErr w:type="gramEnd"/>
          </w:p>
          <w:p w14:paraId="5708415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appropriate footwear</w:t>
            </w:r>
          </w:p>
          <w:p w14:paraId="72BF4C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holes filled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in</w:t>
            </w:r>
            <w:proofErr w:type="gramEnd"/>
          </w:p>
          <w:p w14:paraId="2FE1A0F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workplace inspections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completed</w:t>
            </w:r>
            <w:proofErr w:type="gramEnd"/>
          </w:p>
          <w:p w14:paraId="7DE9167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spill kits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available</w:t>
            </w:r>
            <w:proofErr w:type="gramEnd"/>
          </w:p>
          <w:p w14:paraId="720EF0C6" w14:textId="77777777" w:rsidR="006758A9" w:rsidRPr="006758A9" w:rsidRDefault="006758A9" w:rsidP="008402E6">
            <w:pPr>
              <w:spacing w:before="120" w:after="100" w:afterAutospacing="1"/>
              <w:ind w:left="102"/>
              <w:rPr>
                <w:rFonts w:ascii="Noto Serif Armenian Light" w:hAnsi="Noto Serif Armenian Light" w:cs="Arial"/>
              </w:rPr>
            </w:pPr>
          </w:p>
        </w:tc>
      </w:tr>
    </w:tbl>
    <w:p w14:paraId="70280295" w14:textId="77777777" w:rsidR="006758A9" w:rsidRPr="006758A9" w:rsidRDefault="006758A9" w:rsidP="006758A9">
      <w:pPr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br w:type="page"/>
      </w:r>
    </w:p>
    <w:p w14:paraId="49F8130D" w14:textId="77777777" w:rsidR="006758A9" w:rsidRPr="006758A9" w:rsidRDefault="006758A9" w:rsidP="006758A9">
      <w:pPr>
        <w:pStyle w:val="Heading1"/>
        <w:rPr>
          <w:rStyle w:val="Emphasis"/>
          <w:i w:val="0"/>
          <w:iCs w:val="0"/>
        </w:rPr>
      </w:pPr>
      <w:bookmarkStart w:id="12" w:name="_Toc76642120"/>
      <w:bookmarkStart w:id="13" w:name="_Toc158025682"/>
      <w:r w:rsidRPr="006758A9">
        <w:rPr>
          <w:rStyle w:val="Emphasis"/>
          <w:i w:val="0"/>
          <w:iCs w:val="0"/>
        </w:rPr>
        <w:lastRenderedPageBreak/>
        <w:t>HAZARDOUS CHEMICALS</w:t>
      </w:r>
      <w:bookmarkEnd w:id="12"/>
      <w:bookmarkEnd w:id="13"/>
    </w:p>
    <w:p w14:paraId="4CFFBC8D" w14:textId="77777777" w:rsidR="006758A9" w:rsidRPr="00B9604D" w:rsidRDefault="006758A9" w:rsidP="006758A9">
      <w:pPr>
        <w:spacing w:after="120"/>
        <w:rPr>
          <w:rFonts w:ascii="Noto Serif Armenian Light" w:hAnsi="Noto Serif Armenian Light" w:cs="Arial"/>
        </w:rPr>
      </w:pPr>
      <w:r w:rsidRPr="00B9604D">
        <w:rPr>
          <w:rFonts w:ascii="Noto Serif Armenian Light" w:hAnsi="Noto Serif Armenian Light" w:cs="Arial"/>
        </w:rPr>
        <w:t>Example – Acids, hydrocarbons, heavy metal, pesticides.</w:t>
      </w:r>
    </w:p>
    <w:p w14:paraId="09F15D78" w14:textId="77777777" w:rsidR="006758A9" w:rsidRPr="00B9604D" w:rsidRDefault="006758A9" w:rsidP="006758A9">
      <w:pPr>
        <w:spacing w:after="120"/>
        <w:rPr>
          <w:rFonts w:ascii="Noto Serif Armenian Light" w:hAnsi="Noto Serif Armenian Light" w:cs="Arial"/>
        </w:rPr>
      </w:pPr>
      <w:r w:rsidRPr="00B9604D">
        <w:rPr>
          <w:rFonts w:ascii="Noto Serif Armenian Light" w:hAnsi="Noto Serif Armenian Light" w:cs="Arial"/>
        </w:rPr>
        <w:t>Potential Harm – Respiratory illnesses, cancers, dermatitis.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2836"/>
        <w:gridCol w:w="3402"/>
        <w:gridCol w:w="8930"/>
      </w:tblGrid>
      <w:tr w:rsidR="006758A9" w:rsidRPr="006758A9" w14:paraId="79C24E16" w14:textId="77777777" w:rsidTr="00B9604D">
        <w:trPr>
          <w:trHeight w:val="283"/>
        </w:trPr>
        <w:tc>
          <w:tcPr>
            <w:tcW w:w="2836" w:type="dxa"/>
            <w:shd w:val="clear" w:color="auto" w:fill="FFFFFF" w:themeFill="accent6" w:themeFillTint="99"/>
            <w:vAlign w:val="center"/>
          </w:tcPr>
          <w:p w14:paraId="0B9B7BD2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3402" w:type="dxa"/>
            <w:shd w:val="clear" w:color="auto" w:fill="D5B8EA"/>
            <w:vAlign w:val="center"/>
          </w:tcPr>
          <w:p w14:paraId="66E9D5BE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could go wrong?</w:t>
            </w:r>
          </w:p>
        </w:tc>
        <w:tc>
          <w:tcPr>
            <w:tcW w:w="8930" w:type="dxa"/>
            <w:shd w:val="clear" w:color="auto" w:fill="FFFCF7" w:themeFill="accent4" w:themeFillTint="66"/>
            <w:vAlign w:val="center"/>
          </w:tcPr>
          <w:p w14:paraId="33B9CB8A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Controls</w:t>
            </w:r>
          </w:p>
        </w:tc>
      </w:tr>
      <w:tr w:rsidR="006758A9" w:rsidRPr="006758A9" w14:paraId="30A6CD9F" w14:textId="77777777" w:rsidTr="00B9604D">
        <w:trPr>
          <w:trHeight w:val="6695"/>
        </w:trPr>
        <w:tc>
          <w:tcPr>
            <w:tcW w:w="2836" w:type="dxa"/>
            <w:shd w:val="clear" w:color="auto" w:fill="FFFFFF" w:themeFill="accent6" w:themeFillTint="99"/>
          </w:tcPr>
          <w:p w14:paraId="2E3AA3D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escape of fumes</w:t>
            </w:r>
          </w:p>
          <w:p w14:paraId="1AAC671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welding fumes</w:t>
            </w:r>
          </w:p>
          <w:p w14:paraId="62FAC99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escape of gases</w:t>
            </w:r>
          </w:p>
          <w:p w14:paraId="4A14C4E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incorrect storage/segregation</w:t>
            </w:r>
          </w:p>
          <w:p w14:paraId="19D3A9D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incorrect labelling</w:t>
            </w:r>
          </w:p>
          <w:p w14:paraId="68276C9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asbestos</w:t>
            </w:r>
          </w:p>
          <w:p w14:paraId="4B7E456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acids</w:t>
            </w:r>
          </w:p>
          <w:p w14:paraId="463A85F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hydrocarbons</w:t>
            </w:r>
          </w:p>
          <w:p w14:paraId="4E32625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heavy metal exposure</w:t>
            </w:r>
          </w:p>
          <w:p w14:paraId="7DF3AF5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pesticides</w:t>
            </w:r>
          </w:p>
          <w:p w14:paraId="089AB9F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lead</w:t>
            </w:r>
          </w:p>
          <w:p w14:paraId="32DCB09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spill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potential</w:t>
            </w:r>
            <w:proofErr w:type="gramEnd"/>
          </w:p>
          <w:p w14:paraId="576E65D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smoking</w:t>
            </w:r>
          </w:p>
          <w:p w14:paraId="4146E28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lead</w:t>
            </w:r>
          </w:p>
          <w:p w14:paraId="576CDF3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combustibles</w:t>
            </w:r>
          </w:p>
          <w:p w14:paraId="06BCCF40" w14:textId="77777777" w:rsidR="006758A9" w:rsidRPr="006758A9" w:rsidRDefault="006758A9" w:rsidP="008402E6">
            <w:pPr>
              <w:spacing w:before="120" w:after="100" w:afterAutospacing="1"/>
              <w:ind w:left="102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5B8EA"/>
          </w:tcPr>
          <w:p w14:paraId="1467848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inhalation</w:t>
            </w:r>
          </w:p>
          <w:p w14:paraId="6254AE7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skin absorption</w:t>
            </w:r>
          </w:p>
          <w:p w14:paraId="65B639F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ingestion</w:t>
            </w:r>
          </w:p>
          <w:p w14:paraId="1ADA82B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burns</w:t>
            </w:r>
          </w:p>
          <w:p w14:paraId="4BD4582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fire</w:t>
            </w:r>
          </w:p>
          <w:p w14:paraId="2C45BAB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dermatitis</w:t>
            </w:r>
          </w:p>
          <w:p w14:paraId="0A17BD7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asthma </w:t>
            </w:r>
          </w:p>
          <w:p w14:paraId="4BCC5BA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explosions</w:t>
            </w:r>
          </w:p>
          <w:p w14:paraId="79E5760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chemicals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reaction</w:t>
            </w:r>
          </w:p>
          <w:p w14:paraId="72ECD7C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flammable liquids</w:t>
            </w:r>
          </w:p>
          <w:p w14:paraId="031E0DC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exposure to dust</w:t>
            </w:r>
          </w:p>
          <w:p w14:paraId="3302B50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exposure to toxic chemicals</w:t>
            </w:r>
          </w:p>
          <w:p w14:paraId="09E88AF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exposure to carcinogens</w:t>
            </w:r>
          </w:p>
          <w:p w14:paraId="39271A8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exposure to compressed gasses</w:t>
            </w:r>
          </w:p>
          <w:p w14:paraId="2C31011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respiratory illness </w:t>
            </w:r>
          </w:p>
          <w:p w14:paraId="6F0284B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cancer</w:t>
            </w:r>
          </w:p>
          <w:p w14:paraId="4EAB8D9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incorrect storage</w:t>
            </w:r>
          </w:p>
          <w:p w14:paraId="2663E3F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incorrect handling</w:t>
            </w:r>
          </w:p>
          <w:p w14:paraId="612CB20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incorrect disposal</w:t>
            </w:r>
          </w:p>
          <w:p w14:paraId="0AB76F39" w14:textId="77777777" w:rsidR="006758A9" w:rsidRPr="006758A9" w:rsidRDefault="006758A9" w:rsidP="008402E6">
            <w:pPr>
              <w:pStyle w:val="ListParagraph"/>
              <w:spacing w:before="120" w:after="100" w:afterAutospacing="1"/>
              <w:ind w:left="459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3A3290A9" w14:textId="77777777" w:rsidR="006758A9" w:rsidRPr="006758A9" w:rsidRDefault="006758A9" w:rsidP="008402E6">
            <w:pPr>
              <w:spacing w:before="120" w:after="100" w:afterAutospacing="1"/>
              <w:ind w:left="102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CF7" w:themeFill="accent4" w:themeFillTint="66"/>
          </w:tcPr>
          <w:p w14:paraId="40E46AA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reporting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</w:p>
          <w:p w14:paraId="15DC588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ensuring correct </w:t>
            </w:r>
            <w:hyperlink r:id="rId9" w:history="1">
              <w:r w:rsidRPr="006758A9">
                <w:rPr>
                  <w:rFonts w:ascii="Noto Serif Armenian Light" w:hAnsi="Noto Serif Armenian Light" w:cs="Arial"/>
                  <w:sz w:val="20"/>
                  <w:szCs w:val="20"/>
                </w:rPr>
                <w:t>labelling</w:t>
              </w:r>
            </w:hyperlink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of containers and pipework, using warning placards and displaying safety signs</w:t>
            </w:r>
          </w:p>
          <w:p w14:paraId="413D981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maintaining a </w:t>
            </w:r>
            <w:hyperlink r:id="rId10" w:history="1">
              <w:r w:rsidRPr="006758A9">
                <w:rPr>
                  <w:rFonts w:ascii="Noto Serif Armenian Light" w:hAnsi="Noto Serif Armenian Light" w:cs="Arial"/>
                  <w:sz w:val="20"/>
                  <w:szCs w:val="20"/>
                </w:rPr>
                <w:t>register and manifest</w:t>
              </w:r>
            </w:hyperlink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(where required) of hazardous chemicals and notifying the regulator if you store manifest quantities</w:t>
            </w:r>
          </w:p>
          <w:p w14:paraId="7300DB7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identifying any risk of physical or chemical reaction of hazardous chemicals and ensuring their stability</w:t>
            </w:r>
          </w:p>
          <w:p w14:paraId="02F10D2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ensuring </w:t>
            </w:r>
            <w:hyperlink r:id="rId11" w:history="1">
              <w:r w:rsidRPr="006758A9">
                <w:rPr>
                  <w:rFonts w:ascii="Noto Serif Armenian Light" w:hAnsi="Noto Serif Armenian Light" w:cs="Arial"/>
                  <w:sz w:val="20"/>
                  <w:szCs w:val="20"/>
                </w:rPr>
                <w:t>workplace exposure standards</w:t>
              </w:r>
            </w:hyperlink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for hazardous chemicals are not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exceeded</w:t>
            </w:r>
            <w:proofErr w:type="gramEnd"/>
          </w:p>
          <w:p w14:paraId="749324D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providing </w:t>
            </w:r>
            <w:hyperlink r:id="rId12" w:history="1">
              <w:r w:rsidRPr="006758A9">
                <w:rPr>
                  <w:rFonts w:ascii="Noto Serif Armenian Light" w:hAnsi="Noto Serif Armenian Light" w:cs="Arial"/>
                  <w:sz w:val="20"/>
                  <w:szCs w:val="20"/>
                </w:rPr>
                <w:t>health monitoring</w:t>
              </w:r>
            </w:hyperlink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to workers (if relevant)</w:t>
            </w:r>
          </w:p>
          <w:p w14:paraId="4BF8BCA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providing information, training, instruction and supervision to workers</w:t>
            </w:r>
          </w:p>
          <w:p w14:paraId="206AF3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providing a spill containment system for hazardous chemicals if necessary</w:t>
            </w:r>
          </w:p>
          <w:p w14:paraId="420731A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obtaining the current Safety Data Sheets (SDS) from supplier.</w:t>
            </w:r>
          </w:p>
          <w:p w14:paraId="290942C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controlling ignition sources and accumulation of flammable and combustible substances</w:t>
            </w:r>
          </w:p>
          <w:p w14:paraId="6353244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providing fire protection equipment, firefighting equipment and emergency and safety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equipment;</w:t>
            </w:r>
            <w:proofErr w:type="gramEnd"/>
          </w:p>
          <w:p w14:paraId="07A3B82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providing a copy of your emergency plan to the primary local emergency services organisation if the quantity of a class of hazardous chemical at your workplace exceeds its manifest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quantity</w:t>
            </w:r>
            <w:proofErr w:type="gramEnd"/>
          </w:p>
          <w:p w14:paraId="2EDC430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ensuring the stability and support of containers for bulk hazardous chemicals, including pipework and attachments</w:t>
            </w:r>
          </w:p>
          <w:p w14:paraId="53051AD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ensuring hazardous chemical storage and handling systems are decommissioned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correctly</w:t>
            </w:r>
            <w:proofErr w:type="gramEnd"/>
          </w:p>
          <w:p w14:paraId="05E4ABF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40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notifying the regulator as soon as practicable of abandoned tanks in certain circumstances</w:t>
            </w:r>
          </w:p>
        </w:tc>
      </w:tr>
    </w:tbl>
    <w:p w14:paraId="0A2B15E5" w14:textId="77777777" w:rsidR="006758A9" w:rsidRPr="00B9604D" w:rsidRDefault="006758A9" w:rsidP="006758A9">
      <w:pPr>
        <w:rPr>
          <w:rFonts w:ascii="Noto Serif Armenian Light" w:hAnsi="Noto Serif Armenian Light" w:cs="Arial"/>
          <w:sz w:val="6"/>
          <w:szCs w:val="6"/>
        </w:rPr>
      </w:pPr>
      <w:r w:rsidRPr="00B9604D">
        <w:rPr>
          <w:rFonts w:ascii="Noto Serif Armenian Light" w:hAnsi="Noto Serif Armenian Light" w:cs="Arial"/>
          <w:sz w:val="6"/>
          <w:szCs w:val="6"/>
        </w:rPr>
        <w:br w:type="page"/>
      </w:r>
    </w:p>
    <w:p w14:paraId="31F3B075" w14:textId="77777777" w:rsidR="006758A9" w:rsidRPr="006758A9" w:rsidRDefault="006758A9" w:rsidP="006758A9">
      <w:pPr>
        <w:pStyle w:val="Heading1"/>
      </w:pPr>
      <w:bookmarkStart w:id="14" w:name="_Toc76642121"/>
      <w:bookmarkStart w:id="15" w:name="_Toc158025683"/>
      <w:r w:rsidRPr="006758A9">
        <w:lastRenderedPageBreak/>
        <w:t>HAZARDOUS MANUAL TASKS</w:t>
      </w:r>
      <w:bookmarkEnd w:id="14"/>
      <w:bookmarkEnd w:id="15"/>
    </w:p>
    <w:p w14:paraId="6CC5502B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Sustained or awkward postures, high or sudden force, repetitive movements or vibration.</w:t>
      </w:r>
    </w:p>
    <w:p w14:paraId="68A16F6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Musculoskeletal disorders such as damage to joints, ligaments and muscles.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324"/>
        <w:gridCol w:w="4324"/>
        <w:gridCol w:w="6520"/>
      </w:tblGrid>
      <w:tr w:rsidR="006758A9" w:rsidRPr="006758A9" w14:paraId="18088C64" w14:textId="77777777" w:rsidTr="008402E6">
        <w:trPr>
          <w:trHeight w:val="283"/>
        </w:trPr>
        <w:tc>
          <w:tcPr>
            <w:tcW w:w="4324" w:type="dxa"/>
            <w:shd w:val="clear" w:color="auto" w:fill="FFFFFF" w:themeFill="accent6" w:themeFillTint="66"/>
            <w:vAlign w:val="center"/>
          </w:tcPr>
          <w:p w14:paraId="143B2D37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4324" w:type="dxa"/>
            <w:shd w:val="clear" w:color="auto" w:fill="D5B8EA"/>
            <w:vAlign w:val="center"/>
          </w:tcPr>
          <w:p w14:paraId="3D42614F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6520" w:type="dxa"/>
            <w:shd w:val="clear" w:color="auto" w:fill="FFFCF7" w:themeFill="accent4" w:themeFillTint="66"/>
            <w:vAlign w:val="center"/>
          </w:tcPr>
          <w:p w14:paraId="369BF4BB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7838EFE5" w14:textId="77777777" w:rsidTr="00B9604D">
        <w:trPr>
          <w:trHeight w:val="6114"/>
        </w:trPr>
        <w:tc>
          <w:tcPr>
            <w:tcW w:w="4324" w:type="dxa"/>
            <w:shd w:val="clear" w:color="auto" w:fill="FFFFFF" w:themeFill="accent6" w:themeFillTint="66"/>
          </w:tcPr>
          <w:p w14:paraId="1AFEA5B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incorrect storage of equipment</w:t>
            </w:r>
          </w:p>
          <w:p w14:paraId="3628C2C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inappropriate seating</w:t>
            </w:r>
          </w:p>
          <w:p w14:paraId="54C485C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workstations incorrectly set-up</w:t>
            </w:r>
          </w:p>
          <w:p w14:paraId="124D4CC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inadequate lighting</w:t>
            </w:r>
          </w:p>
          <w:p w14:paraId="3A87698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sustained or awkward postures</w:t>
            </w:r>
          </w:p>
          <w:p w14:paraId="77E9185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mental stress / tension</w:t>
            </w:r>
          </w:p>
          <w:p w14:paraId="4457C4C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high or sudden force</w:t>
            </w:r>
          </w:p>
          <w:p w14:paraId="7625EEC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vibrating equipment</w:t>
            </w:r>
          </w:p>
          <w:p w14:paraId="2845F6E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poor work area design</w:t>
            </w:r>
          </w:p>
          <w:p w14:paraId="1F1DAEC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limited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work space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available</w:t>
            </w:r>
          </w:p>
          <w:p w14:paraId="50C7886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design of workstation</w:t>
            </w:r>
          </w:p>
          <w:p w14:paraId="11C8850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unsuitable furniture and equipment</w:t>
            </w:r>
          </w:p>
          <w:p w14:paraId="54A50EF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repetitive movement</w:t>
            </w:r>
          </w:p>
          <w:p w14:paraId="5B3B683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fatigue</w:t>
            </w:r>
          </w:p>
          <w:p w14:paraId="11196A4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high speed movement</w:t>
            </w:r>
          </w:p>
          <w:p w14:paraId="170E37E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impact / crushing</w:t>
            </w:r>
          </w:p>
          <w:p w14:paraId="1782544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stacking / storage</w:t>
            </w:r>
          </w:p>
          <w:p w14:paraId="7DE91C8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duration / frequency</w:t>
            </w:r>
          </w:p>
          <w:p w14:paraId="6AAA525C" w14:textId="77777777" w:rsidR="006758A9" w:rsidRPr="006758A9" w:rsidRDefault="006758A9" w:rsidP="008402E6">
            <w:pPr>
              <w:spacing w:before="120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4324" w:type="dxa"/>
            <w:shd w:val="clear" w:color="auto" w:fill="D5B8EA"/>
          </w:tcPr>
          <w:p w14:paraId="2326913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incorrect lifting, pushing, pulling, holding and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restraining</w:t>
            </w:r>
            <w:proofErr w:type="gramEnd"/>
          </w:p>
          <w:p w14:paraId="199E36F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repetitive or sustained forces</w:t>
            </w:r>
          </w:p>
          <w:p w14:paraId="65AE58F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fatigue</w:t>
            </w:r>
          </w:p>
          <w:p w14:paraId="6C99173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muscular skeletal injuries</w:t>
            </w:r>
          </w:p>
          <w:p w14:paraId="481D488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damage to joints, ligaments and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muscles</w:t>
            </w:r>
            <w:proofErr w:type="gramEnd"/>
          </w:p>
          <w:p w14:paraId="2673C33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sprains, strain, contusions</w:t>
            </w:r>
          </w:p>
          <w:p w14:paraId="42144DC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overuse syndrome (RSI)</w:t>
            </w:r>
          </w:p>
          <w:p w14:paraId="1FF975E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equipment not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maintained</w:t>
            </w:r>
            <w:proofErr w:type="gramEnd"/>
          </w:p>
          <w:p w14:paraId="402C32B9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6520" w:type="dxa"/>
            <w:shd w:val="clear" w:color="auto" w:fill="FFFCF7" w:themeFill="accent4" w:themeFillTint="66"/>
          </w:tcPr>
          <w:p w14:paraId="7AA2B1F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4E91DA2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induction</w:t>
            </w:r>
          </w:p>
          <w:p w14:paraId="4C6B9FA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hazardous manual task training</w:t>
            </w:r>
          </w:p>
          <w:p w14:paraId="57D7AE9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adequate lighting</w:t>
            </w:r>
          </w:p>
          <w:p w14:paraId="0850CAA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appropriate storage for the size and weight of the item</w:t>
            </w:r>
          </w:p>
          <w:p w14:paraId="1E7BBB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rotation of tasks</w:t>
            </w:r>
          </w:p>
          <w:p w14:paraId="0BCFD64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trolley’s available</w:t>
            </w:r>
          </w:p>
          <w:p w14:paraId="3F5CF09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sack truck’s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available</w:t>
            </w:r>
            <w:proofErr w:type="gramEnd"/>
          </w:p>
          <w:p w14:paraId="6B866F3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lifter’s/wheelchairs available</w:t>
            </w:r>
          </w:p>
          <w:p w14:paraId="1F64E70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purchase supplies in smaller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quantities</w:t>
            </w:r>
            <w:proofErr w:type="gramEnd"/>
          </w:p>
          <w:p w14:paraId="7CFF8F7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ergonomic assessments</w:t>
            </w:r>
          </w:p>
          <w:p w14:paraId="732EE01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correct workstation design and set-up</w:t>
            </w:r>
          </w:p>
          <w:p w14:paraId="68574D2F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</w:tr>
    </w:tbl>
    <w:p w14:paraId="3B580CA4" w14:textId="77777777" w:rsidR="006758A9" w:rsidRPr="006758A9" w:rsidRDefault="006758A9" w:rsidP="006758A9">
      <w:pPr>
        <w:rPr>
          <w:rFonts w:ascii="Noto Serif Armenian Light" w:hAnsi="Noto Serif Armenian Light" w:cs="Arial"/>
          <w:szCs w:val="20"/>
        </w:rPr>
      </w:pPr>
      <w:r w:rsidRPr="006758A9">
        <w:rPr>
          <w:rFonts w:ascii="Noto Serif Armenian Light" w:hAnsi="Noto Serif Armenian Light" w:cs="Arial"/>
          <w:szCs w:val="20"/>
        </w:rPr>
        <w:br w:type="page"/>
      </w:r>
    </w:p>
    <w:p w14:paraId="3BE9D183" w14:textId="77777777" w:rsidR="006758A9" w:rsidRPr="006758A9" w:rsidRDefault="006758A9" w:rsidP="006758A9">
      <w:pPr>
        <w:pStyle w:val="Heading1"/>
      </w:pPr>
      <w:bookmarkStart w:id="16" w:name="_Toc76642122"/>
      <w:bookmarkStart w:id="17" w:name="_Toc158025684"/>
      <w:r w:rsidRPr="006758A9">
        <w:lastRenderedPageBreak/>
        <w:t>NOISE</w:t>
      </w:r>
      <w:bookmarkEnd w:id="16"/>
      <w:bookmarkEnd w:id="17"/>
    </w:p>
    <w:p w14:paraId="1417519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Exposure to loud noise.</w:t>
      </w:r>
    </w:p>
    <w:p w14:paraId="5DA15D13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Permanent hearing damage.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286"/>
        <w:gridCol w:w="3855"/>
        <w:gridCol w:w="7027"/>
      </w:tblGrid>
      <w:tr w:rsidR="006758A9" w:rsidRPr="006758A9" w14:paraId="4EA6B460" w14:textId="77777777" w:rsidTr="008402E6">
        <w:trPr>
          <w:trHeight w:val="283"/>
        </w:trPr>
        <w:tc>
          <w:tcPr>
            <w:tcW w:w="4286" w:type="dxa"/>
            <w:shd w:val="clear" w:color="auto" w:fill="FFFFFF" w:themeFill="accent6" w:themeFillTint="99"/>
            <w:vAlign w:val="center"/>
          </w:tcPr>
          <w:p w14:paraId="127C9898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3855" w:type="dxa"/>
            <w:shd w:val="clear" w:color="auto" w:fill="D5B8EA"/>
            <w:vAlign w:val="center"/>
          </w:tcPr>
          <w:p w14:paraId="50F6A7E7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7027" w:type="dxa"/>
            <w:shd w:val="clear" w:color="auto" w:fill="FFFCF7" w:themeFill="accent4" w:themeFillTint="66"/>
            <w:vAlign w:val="center"/>
          </w:tcPr>
          <w:p w14:paraId="21943AF6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5E4094FD" w14:textId="77777777" w:rsidTr="00B9604D">
        <w:trPr>
          <w:trHeight w:val="6114"/>
        </w:trPr>
        <w:tc>
          <w:tcPr>
            <w:tcW w:w="4286" w:type="dxa"/>
            <w:shd w:val="clear" w:color="auto" w:fill="FFFFFF" w:themeFill="accent6" w:themeFillTint="99"/>
          </w:tcPr>
          <w:p w14:paraId="6C62ABE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noisy machinery</w:t>
            </w:r>
          </w:p>
          <w:p w14:paraId="2068AAE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old machinery</w:t>
            </w:r>
          </w:p>
          <w:p w14:paraId="6A70795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prolonged exposure to noise</w:t>
            </w:r>
          </w:p>
          <w:p w14:paraId="77EBE54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no hearing protection</w:t>
            </w:r>
          </w:p>
          <w:p w14:paraId="2FC6E8F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inadequate hearing protection</w:t>
            </w:r>
          </w:p>
          <w:p w14:paraId="7CE463C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musical instruments (drums)</w:t>
            </w:r>
          </w:p>
          <w:p w14:paraId="60D3F85E" w14:textId="77777777" w:rsidR="006758A9" w:rsidRPr="006758A9" w:rsidRDefault="006758A9" w:rsidP="008402E6">
            <w:pPr>
              <w:spacing w:before="120" w:after="100" w:afterAutospacing="1"/>
              <w:rPr>
                <w:rFonts w:ascii="Noto Serif Armenian Light" w:hAnsi="Noto Serif Armenian Light" w:cs="Arial"/>
              </w:rPr>
            </w:pPr>
          </w:p>
        </w:tc>
        <w:tc>
          <w:tcPr>
            <w:tcW w:w="3855" w:type="dxa"/>
            <w:shd w:val="clear" w:color="auto" w:fill="D5B8EA"/>
          </w:tcPr>
          <w:p w14:paraId="3EEC27C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hearing loss</w:t>
            </w:r>
          </w:p>
          <w:p w14:paraId="04BE0FC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damage to internal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organs</w:t>
            </w:r>
            <w:proofErr w:type="gramEnd"/>
          </w:p>
          <w:p w14:paraId="0A6EFD2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tinnitus</w:t>
            </w:r>
          </w:p>
          <w:p w14:paraId="5EF2E18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deafness</w:t>
            </w:r>
          </w:p>
          <w:p w14:paraId="26C253B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burst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eardrum</w:t>
            </w:r>
            <w:proofErr w:type="gramEnd"/>
          </w:p>
          <w:p w14:paraId="0811F69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high blood pressure</w:t>
            </w:r>
          </w:p>
          <w:p w14:paraId="342CA17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cardiovascular disease</w:t>
            </w:r>
          </w:p>
          <w:p w14:paraId="2F3A4F8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fatigue</w:t>
            </w:r>
          </w:p>
          <w:p w14:paraId="6B0ADCD1" w14:textId="77777777" w:rsidR="006758A9" w:rsidRPr="006758A9" w:rsidRDefault="006758A9" w:rsidP="008402E6">
            <w:pPr>
              <w:spacing w:before="120" w:after="100" w:afterAutospacing="1"/>
              <w:ind w:left="102"/>
              <w:rPr>
                <w:rFonts w:ascii="Noto Serif Armenian Light" w:hAnsi="Noto Serif Armenian Light" w:cs="Arial"/>
              </w:rPr>
            </w:pPr>
          </w:p>
        </w:tc>
        <w:tc>
          <w:tcPr>
            <w:tcW w:w="7027" w:type="dxa"/>
            <w:shd w:val="clear" w:color="auto" w:fill="FFFCF7" w:themeFill="accent4" w:themeFillTint="66"/>
          </w:tcPr>
          <w:p w14:paraId="1AC61CC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3D4B235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hearing protection</w:t>
            </w:r>
          </w:p>
          <w:p w14:paraId="0698602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pre-purchase checklist – selecting equipment with low noise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emissions</w:t>
            </w:r>
            <w:proofErr w:type="gramEnd"/>
          </w:p>
          <w:p w14:paraId="1EAEA3C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relocate noisy plant to an alternative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location</w:t>
            </w:r>
            <w:proofErr w:type="gramEnd"/>
          </w:p>
          <w:p w14:paraId="2CCE8FD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acoustic padding (e.g. acoustic foam, egg cartons)</w:t>
            </w:r>
          </w:p>
          <w:p w14:paraId="0B7116E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PPE –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ear muffs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>, ear plugs</w:t>
            </w:r>
          </w:p>
          <w:p w14:paraId="0C896A8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rotation of jobs</w:t>
            </w:r>
          </w:p>
          <w:p w14:paraId="0EC95EA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hearing tests (legal requirement on employment and then every two (2) years)</w:t>
            </w:r>
          </w:p>
        </w:tc>
      </w:tr>
    </w:tbl>
    <w:p w14:paraId="6EA09ED3" w14:textId="77777777" w:rsidR="006758A9" w:rsidRPr="006758A9" w:rsidRDefault="006758A9" w:rsidP="006758A9">
      <w:pPr>
        <w:rPr>
          <w:rFonts w:ascii="Noto Serif Armenian Light" w:hAnsi="Noto Serif Armenian Light" w:cs="Arial"/>
          <w:szCs w:val="20"/>
        </w:rPr>
      </w:pPr>
      <w:r w:rsidRPr="006758A9">
        <w:rPr>
          <w:rFonts w:ascii="Noto Serif Armenian Light" w:hAnsi="Noto Serif Armenian Light" w:cs="Arial"/>
          <w:szCs w:val="20"/>
        </w:rPr>
        <w:br w:type="page"/>
      </w:r>
    </w:p>
    <w:p w14:paraId="22F9FA97" w14:textId="77777777" w:rsidR="006758A9" w:rsidRPr="006758A9" w:rsidRDefault="006758A9" w:rsidP="006758A9">
      <w:pPr>
        <w:pStyle w:val="Heading1"/>
      </w:pPr>
      <w:bookmarkStart w:id="18" w:name="_Toc76642123"/>
      <w:bookmarkStart w:id="19" w:name="_Toc158025685"/>
      <w:r w:rsidRPr="006758A9">
        <w:lastRenderedPageBreak/>
        <w:t>MACHINERY &amp; EQUIPMENT</w:t>
      </w:r>
      <w:bookmarkEnd w:id="18"/>
      <w:bookmarkEnd w:id="19"/>
    </w:p>
    <w:p w14:paraId="6B0F4918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 xml:space="preserve">Example – Being hit by moving </w:t>
      </w:r>
      <w:proofErr w:type="gramStart"/>
      <w:r w:rsidRPr="006758A9">
        <w:rPr>
          <w:rFonts w:ascii="Noto Serif Armenian Light" w:hAnsi="Noto Serif Armenian Light" w:cs="Arial"/>
        </w:rPr>
        <w:t>vehicles, or</w:t>
      </w:r>
      <w:proofErr w:type="gramEnd"/>
      <w:r w:rsidRPr="006758A9">
        <w:rPr>
          <w:rFonts w:ascii="Noto Serif Armenian Light" w:hAnsi="Noto Serif Armenian Light" w:cs="Arial"/>
        </w:rPr>
        <w:t xml:space="preserve"> being caught in moving parts of machinery.</w:t>
      </w:r>
    </w:p>
    <w:p w14:paraId="4474208B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Fractures, bruises, lacerations, dislocations, permanent injuries or death.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5388"/>
        <w:gridCol w:w="3685"/>
        <w:gridCol w:w="6095"/>
      </w:tblGrid>
      <w:tr w:rsidR="006758A9" w:rsidRPr="006758A9" w14:paraId="7D40C2B0" w14:textId="77777777" w:rsidTr="00B9604D">
        <w:trPr>
          <w:trHeight w:val="283"/>
        </w:trPr>
        <w:tc>
          <w:tcPr>
            <w:tcW w:w="5388" w:type="dxa"/>
            <w:shd w:val="clear" w:color="auto" w:fill="FFFFFF" w:themeFill="accent6" w:themeFillTint="66"/>
            <w:vAlign w:val="center"/>
          </w:tcPr>
          <w:p w14:paraId="36115408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3685" w:type="dxa"/>
            <w:shd w:val="clear" w:color="auto" w:fill="D5B8EA"/>
            <w:vAlign w:val="center"/>
          </w:tcPr>
          <w:p w14:paraId="51D18116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What could go wrong?</w:t>
            </w:r>
          </w:p>
        </w:tc>
        <w:tc>
          <w:tcPr>
            <w:tcW w:w="6095" w:type="dxa"/>
            <w:shd w:val="clear" w:color="auto" w:fill="FFFCF7" w:themeFill="accent4" w:themeFillTint="66"/>
            <w:vAlign w:val="center"/>
          </w:tcPr>
          <w:p w14:paraId="6D51FC16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b/>
                <w:sz w:val="20"/>
                <w:szCs w:val="20"/>
              </w:rPr>
              <w:t>Controls</w:t>
            </w:r>
          </w:p>
        </w:tc>
      </w:tr>
      <w:tr w:rsidR="006758A9" w:rsidRPr="006758A9" w14:paraId="43ECC4F3" w14:textId="77777777" w:rsidTr="00B9604D">
        <w:trPr>
          <w:trHeight w:val="6553"/>
        </w:trPr>
        <w:tc>
          <w:tcPr>
            <w:tcW w:w="5388" w:type="dxa"/>
            <w:shd w:val="clear" w:color="auto" w:fill="FFFFFF" w:themeFill="accent6" w:themeFillTint="66"/>
          </w:tcPr>
          <w:p w14:paraId="3879CCF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unguarded machinery</w:t>
            </w:r>
          </w:p>
          <w:p w14:paraId="33B87F9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parts being ejected /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disintegrating</w:t>
            </w:r>
            <w:proofErr w:type="gramEnd"/>
          </w:p>
          <w:p w14:paraId="48037A4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rotating shafts, pullies, chains, sprockets and gears of machine </w:t>
            </w:r>
          </w:p>
          <w:p w14:paraId="4875E48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sharp edges</w:t>
            </w:r>
          </w:p>
          <w:p w14:paraId="6DCC215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scissor, shearing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actions</w:t>
            </w:r>
            <w:proofErr w:type="gramEnd"/>
          </w:p>
          <w:p w14:paraId="4B28302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lack of maintenance</w:t>
            </w:r>
          </w:p>
          <w:p w14:paraId="5FCCBD8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poor lighting</w:t>
            </w:r>
          </w:p>
          <w:p w14:paraId="4C90EBE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noisy equipment</w:t>
            </w:r>
          </w:p>
          <w:p w14:paraId="6EB76F7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cracked hydraulic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hoses</w:t>
            </w:r>
            <w:proofErr w:type="gramEnd"/>
          </w:p>
          <w:p w14:paraId="0E3BDA9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high pressure fluid</w:t>
            </w:r>
          </w:p>
          <w:p w14:paraId="293D62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electricity</w:t>
            </w:r>
          </w:p>
          <w:p w14:paraId="32F37AA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uncontrolled or release of compressed air / steam</w:t>
            </w:r>
          </w:p>
          <w:p w14:paraId="41B43B1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entry into a confined space</w:t>
            </w:r>
          </w:p>
          <w:p w14:paraId="3A4BE1E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failure to select plant that is suitable for the intended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use</w:t>
            </w:r>
            <w:proofErr w:type="gramEnd"/>
          </w:p>
          <w:p w14:paraId="0C275BF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property damage</w:t>
            </w:r>
          </w:p>
          <w:p w14:paraId="5D004A9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lack of operator competency</w:t>
            </w:r>
          </w:p>
          <w:p w14:paraId="6F3AEC6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ergonomic or manual handling</w:t>
            </w:r>
          </w:p>
          <w:p w14:paraId="428C324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metal fatigue</w:t>
            </w:r>
          </w:p>
          <w:p w14:paraId="177218E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hazardous chemicals</w:t>
            </w:r>
          </w:p>
          <w:p w14:paraId="0F32FFF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being hit by moving vehicles</w:t>
            </w:r>
          </w:p>
          <w:p w14:paraId="32932FC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caught in moving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parts</w:t>
            </w:r>
            <w:proofErr w:type="gramEnd"/>
          </w:p>
          <w:p w14:paraId="539BC45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high temperatures of parts</w:t>
            </w:r>
          </w:p>
        </w:tc>
        <w:tc>
          <w:tcPr>
            <w:tcW w:w="3685" w:type="dxa"/>
            <w:shd w:val="clear" w:color="auto" w:fill="D5B8EA"/>
          </w:tcPr>
          <w:p w14:paraId="19C85DE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hit by moving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parts</w:t>
            </w:r>
            <w:proofErr w:type="gramEnd"/>
          </w:p>
          <w:p w14:paraId="36C6488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plant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collapsing</w:t>
            </w:r>
            <w:proofErr w:type="gramEnd"/>
          </w:p>
          <w:p w14:paraId="6FD8F09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contact with hot or cold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parts</w:t>
            </w:r>
            <w:proofErr w:type="gramEnd"/>
          </w:p>
          <w:p w14:paraId="70933F6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burns</w:t>
            </w:r>
          </w:p>
          <w:p w14:paraId="5BF51F9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dislocations</w:t>
            </w:r>
          </w:p>
          <w:p w14:paraId="65CB0DA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crushing, pinching, trapping, entanglement</w:t>
            </w:r>
          </w:p>
          <w:p w14:paraId="39D8637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lacerations / amputations</w:t>
            </w:r>
          </w:p>
          <w:p w14:paraId="3D6BA55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hearing loss</w:t>
            </w:r>
          </w:p>
          <w:p w14:paraId="65B3CD4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striking</w:t>
            </w:r>
          </w:p>
          <w:p w14:paraId="3DD71D9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explosion</w:t>
            </w:r>
          </w:p>
          <w:p w14:paraId="0097334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abrasion</w:t>
            </w:r>
          </w:p>
          <w:p w14:paraId="4396E33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blindness </w:t>
            </w:r>
          </w:p>
          <w:p w14:paraId="0E97863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fractures</w:t>
            </w:r>
          </w:p>
          <w:p w14:paraId="66045A4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friction</w:t>
            </w:r>
          </w:p>
          <w:p w14:paraId="5008F48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vibration</w:t>
            </w:r>
          </w:p>
          <w:p w14:paraId="029A57A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pressure </w:t>
            </w:r>
          </w:p>
          <w:p w14:paraId="762195B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fire</w:t>
            </w:r>
          </w:p>
          <w:p w14:paraId="017A0EA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gas leak</w:t>
            </w:r>
          </w:p>
          <w:p w14:paraId="42905CC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slip, trip or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fall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</w:p>
          <w:p w14:paraId="53F2D4EC" w14:textId="028E11FC" w:rsidR="006758A9" w:rsidRPr="00B9604D" w:rsidRDefault="006758A9" w:rsidP="00B9604D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foreign bodies in eyes</w:t>
            </w:r>
          </w:p>
        </w:tc>
        <w:tc>
          <w:tcPr>
            <w:tcW w:w="6095" w:type="dxa"/>
            <w:shd w:val="clear" w:color="auto" w:fill="FFFCF7" w:themeFill="accent4" w:themeFillTint="66"/>
          </w:tcPr>
          <w:p w14:paraId="25DF465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reporting</w:t>
            </w:r>
            <w:proofErr w:type="gramEnd"/>
          </w:p>
          <w:p w14:paraId="019B357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induction</w:t>
            </w:r>
          </w:p>
          <w:p w14:paraId="3A5E6A8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information/instruction/training</w:t>
            </w:r>
          </w:p>
          <w:p w14:paraId="532A5AA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guarding in place</w:t>
            </w:r>
          </w:p>
          <w:p w14:paraId="1AE5475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manufacturer’s instructions</w:t>
            </w:r>
          </w:p>
          <w:p w14:paraId="68ED7ED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safe operating procedure</w:t>
            </w:r>
          </w:p>
          <w:p w14:paraId="7A27A91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preventative maintenance schedule</w:t>
            </w:r>
          </w:p>
          <w:p w14:paraId="5E8FA16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“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wet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floor” signs available </w:t>
            </w:r>
          </w:p>
          <w:p w14:paraId="47303E4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rotation of tasks</w:t>
            </w:r>
          </w:p>
          <w:p w14:paraId="20D2947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less exposure time on equipment</w:t>
            </w:r>
          </w:p>
          <w:p w14:paraId="4996958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personnel protective equipment</w:t>
            </w:r>
          </w:p>
          <w:p w14:paraId="30F38FB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fall restraint systems in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place</w:t>
            </w:r>
            <w:proofErr w:type="gramEnd"/>
          </w:p>
          <w:p w14:paraId="0ADD75B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ladder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brackets</w:t>
            </w:r>
            <w:proofErr w:type="gramEnd"/>
          </w:p>
          <w:p w14:paraId="6CF9A83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ladders Australian standard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approved</w:t>
            </w:r>
            <w:proofErr w:type="gramEnd"/>
          </w:p>
          <w:p w14:paraId="40B77C2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ladders weight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rated</w:t>
            </w:r>
            <w:proofErr w:type="gramEnd"/>
          </w:p>
          <w:p w14:paraId="5A21EDB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3 point</w:t>
            </w:r>
            <w:proofErr w:type="gramEnd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 contact with ladder at all times</w:t>
            </w:r>
          </w:p>
          <w:p w14:paraId="62A90BE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ladder placed on an even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surface</w:t>
            </w:r>
            <w:proofErr w:type="gramEnd"/>
          </w:p>
          <w:p w14:paraId="0A3B4E6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fire extinguishers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available</w:t>
            </w:r>
            <w:proofErr w:type="gramEnd"/>
          </w:p>
          <w:p w14:paraId="203B8DF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 xml:space="preserve">fire </w:t>
            </w:r>
            <w:proofErr w:type="gramStart"/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blankets</w:t>
            </w:r>
            <w:proofErr w:type="gramEnd"/>
          </w:p>
          <w:p w14:paraId="27C1768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6758A9">
              <w:rPr>
                <w:rFonts w:ascii="Noto Serif Armenian Light" w:hAnsi="Noto Serif Armenian Light" w:cs="Arial"/>
                <w:sz w:val="20"/>
                <w:szCs w:val="20"/>
              </w:rPr>
              <w:t>smoke detectors / alarm systems in place</w:t>
            </w:r>
          </w:p>
        </w:tc>
      </w:tr>
    </w:tbl>
    <w:p w14:paraId="6D4C890C" w14:textId="77777777" w:rsidR="006758A9" w:rsidRPr="00B9604D" w:rsidRDefault="006758A9" w:rsidP="006758A9">
      <w:pPr>
        <w:rPr>
          <w:rFonts w:ascii="Noto Serif Armenian Light" w:hAnsi="Noto Serif Armenian Light" w:cs="Arial"/>
          <w:sz w:val="10"/>
          <w:szCs w:val="8"/>
        </w:rPr>
      </w:pPr>
      <w:r w:rsidRPr="00B9604D">
        <w:rPr>
          <w:rFonts w:ascii="Noto Serif Armenian Light" w:hAnsi="Noto Serif Armenian Light" w:cs="Arial"/>
          <w:sz w:val="10"/>
          <w:szCs w:val="8"/>
        </w:rPr>
        <w:br w:type="page"/>
      </w:r>
    </w:p>
    <w:p w14:paraId="2C328B58" w14:textId="77777777" w:rsidR="006758A9" w:rsidRPr="006758A9" w:rsidRDefault="006758A9" w:rsidP="006758A9">
      <w:pPr>
        <w:pStyle w:val="Heading1"/>
      </w:pPr>
      <w:bookmarkStart w:id="20" w:name="_Toc76642124"/>
      <w:bookmarkStart w:id="21" w:name="_Toc158025686"/>
      <w:r w:rsidRPr="006758A9">
        <w:lastRenderedPageBreak/>
        <w:t>PSYCHOLOGICAL</w:t>
      </w:r>
      <w:bookmarkEnd w:id="20"/>
      <w:bookmarkEnd w:id="21"/>
    </w:p>
    <w:p w14:paraId="2A187DB8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Example – Excessive time pressure, bullying, violence and work-related fatigue.</w:t>
      </w:r>
    </w:p>
    <w:p w14:paraId="089BD204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Psychological or physical injury or illness.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286"/>
        <w:gridCol w:w="3855"/>
        <w:gridCol w:w="7027"/>
      </w:tblGrid>
      <w:tr w:rsidR="006758A9" w:rsidRPr="006758A9" w14:paraId="0B1DF27E" w14:textId="77777777" w:rsidTr="008402E6">
        <w:trPr>
          <w:trHeight w:val="283"/>
        </w:trPr>
        <w:tc>
          <w:tcPr>
            <w:tcW w:w="4286" w:type="dxa"/>
            <w:shd w:val="clear" w:color="auto" w:fill="FFFFFF" w:themeFill="accent6" w:themeFillTint="99"/>
            <w:vAlign w:val="center"/>
          </w:tcPr>
          <w:p w14:paraId="5CD49295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3855" w:type="dxa"/>
            <w:shd w:val="clear" w:color="auto" w:fill="D5B8EA"/>
            <w:vAlign w:val="center"/>
          </w:tcPr>
          <w:p w14:paraId="620841A2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7027" w:type="dxa"/>
            <w:shd w:val="clear" w:color="auto" w:fill="FFFCF7" w:themeFill="accent4" w:themeFillTint="66"/>
            <w:vAlign w:val="center"/>
          </w:tcPr>
          <w:p w14:paraId="71CAC614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7FAF37C0" w14:textId="77777777" w:rsidTr="00B9604D">
        <w:trPr>
          <w:trHeight w:val="6373"/>
        </w:trPr>
        <w:tc>
          <w:tcPr>
            <w:tcW w:w="4286" w:type="dxa"/>
            <w:shd w:val="clear" w:color="auto" w:fill="FFFFFF" w:themeFill="accent6" w:themeFillTint="99"/>
          </w:tcPr>
          <w:p w14:paraId="16EC7DC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excessive time pressure</w:t>
            </w:r>
          </w:p>
          <w:p w14:paraId="09A10E8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bullying</w:t>
            </w:r>
          </w:p>
          <w:p w14:paraId="02B6705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violence</w:t>
            </w:r>
          </w:p>
          <w:p w14:paraId="2BFF73C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work related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fatigue</w:t>
            </w:r>
            <w:proofErr w:type="gramEnd"/>
          </w:p>
          <w:p w14:paraId="020A1E9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drugs</w:t>
            </w:r>
          </w:p>
          <w:p w14:paraId="5943A02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alcohol </w:t>
            </w:r>
          </w:p>
          <w:p w14:paraId="1262EAB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security</w:t>
            </w:r>
          </w:p>
          <w:p w14:paraId="77D2EEA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unbalanced workload</w:t>
            </w:r>
          </w:p>
          <w:p w14:paraId="72197E43" w14:textId="77777777" w:rsidR="006758A9" w:rsidRPr="006758A9" w:rsidRDefault="006758A9" w:rsidP="008402E6">
            <w:pPr>
              <w:pStyle w:val="ListParagraph"/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  <w:p w14:paraId="570DC035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3855" w:type="dxa"/>
            <w:shd w:val="clear" w:color="auto" w:fill="D5B8EA"/>
          </w:tcPr>
          <w:p w14:paraId="4593927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being bullied</w:t>
            </w:r>
          </w:p>
          <w:p w14:paraId="49659CB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being harassed</w:t>
            </w:r>
          </w:p>
          <w:p w14:paraId="5A3A040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aggression</w:t>
            </w:r>
          </w:p>
          <w:p w14:paraId="7EB866F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fatigue</w:t>
            </w:r>
          </w:p>
          <w:p w14:paraId="0351F77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relationship breakdowns</w:t>
            </w:r>
          </w:p>
          <w:p w14:paraId="7A8EF72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job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insecurity</w:t>
            </w:r>
            <w:proofErr w:type="gramEnd"/>
          </w:p>
          <w:p w14:paraId="59AB8C9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 of a family member</w:t>
            </w:r>
          </w:p>
          <w:p w14:paraId="253DB1C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 of a work colleague</w:t>
            </w:r>
          </w:p>
          <w:p w14:paraId="4ADB1F1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excluding people</w:t>
            </w:r>
          </w:p>
          <w:p w14:paraId="534403A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unrealistic expectations</w:t>
            </w:r>
          </w:p>
          <w:p w14:paraId="734DF3A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ostracising people</w:t>
            </w:r>
          </w:p>
          <w:p w14:paraId="1088B4B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sleep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deprivation</w:t>
            </w:r>
            <w:proofErr w:type="gramEnd"/>
          </w:p>
          <w:p w14:paraId="6789BE1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stress</w:t>
            </w:r>
          </w:p>
          <w:p w14:paraId="2A4EBB52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weight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loss</w:t>
            </w:r>
            <w:proofErr w:type="gramEnd"/>
          </w:p>
          <w:p w14:paraId="2975046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fear</w:t>
            </w:r>
          </w:p>
          <w:p w14:paraId="093654B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anxiety</w:t>
            </w:r>
          </w:p>
          <w:p w14:paraId="045D731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absenteeism</w:t>
            </w:r>
          </w:p>
          <w:p w14:paraId="1013DA3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attempted suicide</w:t>
            </w:r>
          </w:p>
          <w:p w14:paraId="64A7730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opinion not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valued</w:t>
            </w:r>
            <w:proofErr w:type="gramEnd"/>
          </w:p>
          <w:p w14:paraId="06F4C7D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isolation / separation</w:t>
            </w:r>
          </w:p>
          <w:p w14:paraId="45280C39" w14:textId="183D5F59" w:rsidR="006758A9" w:rsidRPr="00B9604D" w:rsidRDefault="006758A9" w:rsidP="00B9604D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death</w:t>
            </w:r>
          </w:p>
        </w:tc>
        <w:tc>
          <w:tcPr>
            <w:tcW w:w="7027" w:type="dxa"/>
            <w:shd w:val="clear" w:color="auto" w:fill="FFFCF7" w:themeFill="accent4" w:themeFillTint="66"/>
          </w:tcPr>
          <w:p w14:paraId="2C69C63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70E702B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administrative controls – procedures</w:t>
            </w:r>
          </w:p>
          <w:p w14:paraId="695F867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employee assistance program (EAP)</w:t>
            </w:r>
          </w:p>
          <w:p w14:paraId="10B72DD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team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meetings</w:t>
            </w:r>
            <w:proofErr w:type="gramEnd"/>
          </w:p>
          <w:p w14:paraId="5E65A4E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proofErr w:type="gramStart"/>
            <w:r w:rsidRPr="006758A9">
              <w:rPr>
                <w:rFonts w:ascii="Noto Serif Armenian Light" w:hAnsi="Noto Serif Armenian Light" w:cs="Arial"/>
              </w:rPr>
              <w:t>tool box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meetings</w:t>
            </w:r>
          </w:p>
          <w:p w14:paraId="7C744D6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appraisals</w:t>
            </w:r>
          </w:p>
          <w:p w14:paraId="14C9F1D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mental health first aiders onsite</w:t>
            </w:r>
          </w:p>
          <w:p w14:paraId="22505A9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contact officers</w:t>
            </w:r>
          </w:p>
        </w:tc>
      </w:tr>
    </w:tbl>
    <w:p w14:paraId="7FFAC119" w14:textId="77777777" w:rsidR="006758A9" w:rsidRPr="006758A9" w:rsidRDefault="006758A9" w:rsidP="006758A9">
      <w:pPr>
        <w:rPr>
          <w:rFonts w:ascii="Noto Serif Armenian Light" w:hAnsi="Noto Serif Armenian Light" w:cs="Arial"/>
          <w:szCs w:val="20"/>
        </w:rPr>
      </w:pPr>
      <w:r w:rsidRPr="006758A9">
        <w:rPr>
          <w:rFonts w:ascii="Noto Serif Armenian Light" w:hAnsi="Noto Serif Armenian Light" w:cs="Arial"/>
          <w:szCs w:val="20"/>
        </w:rPr>
        <w:br w:type="page"/>
      </w:r>
    </w:p>
    <w:p w14:paraId="51CEE221" w14:textId="77777777" w:rsidR="006758A9" w:rsidRPr="006758A9" w:rsidRDefault="006758A9" w:rsidP="006758A9">
      <w:pPr>
        <w:pStyle w:val="Heading1"/>
      </w:pPr>
      <w:bookmarkStart w:id="22" w:name="_Toc76642125"/>
      <w:bookmarkStart w:id="23" w:name="_Toc158025687"/>
      <w:r w:rsidRPr="006758A9">
        <w:lastRenderedPageBreak/>
        <w:t>RADIATION</w:t>
      </w:r>
      <w:bookmarkEnd w:id="22"/>
      <w:bookmarkEnd w:id="23"/>
    </w:p>
    <w:p w14:paraId="08C5E42F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 xml:space="preserve">Example – </w:t>
      </w:r>
      <w:proofErr w:type="gramStart"/>
      <w:r w:rsidRPr="006758A9">
        <w:rPr>
          <w:rFonts w:ascii="Noto Serif Armenian Light" w:hAnsi="Noto Serif Armenian Light" w:cs="Arial"/>
        </w:rPr>
        <w:t>Ultra violet</w:t>
      </w:r>
      <w:proofErr w:type="gramEnd"/>
      <w:r w:rsidRPr="006758A9">
        <w:rPr>
          <w:rFonts w:ascii="Noto Serif Armenian Light" w:hAnsi="Noto Serif Armenian Light" w:cs="Arial"/>
        </w:rPr>
        <w:t>, welding arc flashes, micro waves and lasers.</w:t>
      </w:r>
    </w:p>
    <w:p w14:paraId="2ACF8A89" w14:textId="77777777" w:rsidR="006758A9" w:rsidRPr="006758A9" w:rsidRDefault="006758A9" w:rsidP="006758A9">
      <w:pPr>
        <w:spacing w:after="120"/>
        <w:rPr>
          <w:rFonts w:ascii="Noto Serif Armenian Light" w:hAnsi="Noto Serif Armenian Light" w:cs="Arial"/>
        </w:rPr>
      </w:pPr>
      <w:r w:rsidRPr="006758A9">
        <w:rPr>
          <w:rFonts w:ascii="Noto Serif Armenian Light" w:hAnsi="Noto Serif Armenian Light" w:cs="Arial"/>
        </w:rPr>
        <w:t>Potential Harm – Burns, cancer or blindness.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286"/>
        <w:gridCol w:w="3855"/>
        <w:gridCol w:w="7027"/>
      </w:tblGrid>
      <w:tr w:rsidR="006758A9" w:rsidRPr="006758A9" w14:paraId="22AD6A12" w14:textId="77777777" w:rsidTr="008402E6">
        <w:trPr>
          <w:trHeight w:val="283"/>
        </w:trPr>
        <w:tc>
          <w:tcPr>
            <w:tcW w:w="4286" w:type="dxa"/>
            <w:shd w:val="clear" w:color="auto" w:fill="FFFFFF" w:themeFill="accent6" w:themeFillTint="99"/>
            <w:vAlign w:val="center"/>
          </w:tcPr>
          <w:p w14:paraId="77026ABB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are the hazards?</w:t>
            </w:r>
          </w:p>
        </w:tc>
        <w:tc>
          <w:tcPr>
            <w:tcW w:w="3855" w:type="dxa"/>
            <w:shd w:val="clear" w:color="auto" w:fill="D5B8EA"/>
            <w:vAlign w:val="center"/>
          </w:tcPr>
          <w:p w14:paraId="32C57448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What could go wrong?</w:t>
            </w:r>
          </w:p>
        </w:tc>
        <w:tc>
          <w:tcPr>
            <w:tcW w:w="7027" w:type="dxa"/>
            <w:shd w:val="clear" w:color="auto" w:fill="FFFCF7" w:themeFill="accent4" w:themeFillTint="66"/>
            <w:vAlign w:val="center"/>
          </w:tcPr>
          <w:p w14:paraId="5C0ABACE" w14:textId="77777777" w:rsidR="006758A9" w:rsidRPr="006758A9" w:rsidRDefault="006758A9" w:rsidP="008402E6">
            <w:pPr>
              <w:jc w:val="center"/>
              <w:rPr>
                <w:rFonts w:ascii="Noto Serif Armenian Light" w:hAnsi="Noto Serif Armenian Light" w:cs="Arial"/>
                <w:b/>
              </w:rPr>
            </w:pPr>
            <w:r w:rsidRPr="006758A9">
              <w:rPr>
                <w:rFonts w:ascii="Noto Serif Armenian Light" w:hAnsi="Noto Serif Armenian Light" w:cs="Arial"/>
                <w:b/>
              </w:rPr>
              <w:t>Controls</w:t>
            </w:r>
          </w:p>
        </w:tc>
      </w:tr>
      <w:tr w:rsidR="006758A9" w:rsidRPr="006758A9" w14:paraId="169A330E" w14:textId="77777777" w:rsidTr="00B9604D">
        <w:trPr>
          <w:trHeight w:val="5972"/>
        </w:trPr>
        <w:tc>
          <w:tcPr>
            <w:tcW w:w="4286" w:type="dxa"/>
            <w:shd w:val="clear" w:color="auto" w:fill="FFFFFF" w:themeFill="accent6" w:themeFillTint="99"/>
          </w:tcPr>
          <w:p w14:paraId="71CB0A54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sun</w:t>
            </w:r>
          </w:p>
          <w:p w14:paraId="155837E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x-ray machines</w:t>
            </w:r>
          </w:p>
          <w:p w14:paraId="74651DE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no shade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provided</w:t>
            </w:r>
            <w:proofErr w:type="gramEnd"/>
            <w:r w:rsidRPr="006758A9">
              <w:rPr>
                <w:rFonts w:ascii="Noto Serif Armenian Light" w:hAnsi="Noto Serif Armenian Light" w:cs="Arial"/>
              </w:rPr>
              <w:t xml:space="preserve"> </w:t>
            </w:r>
          </w:p>
          <w:p w14:paraId="663A608B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reflective surfaces</w:t>
            </w:r>
          </w:p>
          <w:p w14:paraId="6896A51C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welding arc flashes</w:t>
            </w:r>
          </w:p>
          <w:p w14:paraId="7649239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microwaves</w:t>
            </w:r>
          </w:p>
          <w:p w14:paraId="6EE78B28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lasers</w:t>
            </w:r>
          </w:p>
          <w:p w14:paraId="43D270FF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3855" w:type="dxa"/>
            <w:shd w:val="clear" w:color="auto" w:fill="D5B8EA"/>
          </w:tcPr>
          <w:p w14:paraId="7B45BD07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skin burns</w:t>
            </w:r>
          </w:p>
          <w:p w14:paraId="3D719FF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infertility</w:t>
            </w:r>
          </w:p>
          <w:p w14:paraId="4B11B7B1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fire</w:t>
            </w:r>
          </w:p>
          <w:p w14:paraId="01C0E4A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radiation sickness</w:t>
            </w:r>
          </w:p>
          <w:p w14:paraId="6010D55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cancer</w:t>
            </w:r>
          </w:p>
          <w:p w14:paraId="00D4B84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cardiovascular disease</w:t>
            </w:r>
          </w:p>
          <w:p w14:paraId="7BAD840E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welders flash</w:t>
            </w:r>
          </w:p>
          <w:p w14:paraId="4AB00340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blindness</w:t>
            </w:r>
          </w:p>
          <w:p w14:paraId="5D797E7F" w14:textId="77777777" w:rsidR="006758A9" w:rsidRPr="006758A9" w:rsidRDefault="006758A9" w:rsidP="008402E6">
            <w:pPr>
              <w:spacing w:before="120" w:after="100" w:afterAutospacing="1"/>
              <w:ind w:left="459"/>
              <w:rPr>
                <w:rFonts w:ascii="Noto Serif Armenian Light" w:hAnsi="Noto Serif Armenian Light" w:cs="Arial"/>
              </w:rPr>
            </w:pPr>
          </w:p>
        </w:tc>
        <w:tc>
          <w:tcPr>
            <w:tcW w:w="7027" w:type="dxa"/>
            <w:shd w:val="clear" w:color="auto" w:fill="FFFCF7" w:themeFill="accent4" w:themeFillTint="66"/>
          </w:tcPr>
          <w:p w14:paraId="18F6BC95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hazard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reporting</w:t>
            </w:r>
            <w:proofErr w:type="gramEnd"/>
          </w:p>
          <w:p w14:paraId="4CAD6FED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broad brimmed hat (at least 8cm)</w:t>
            </w:r>
          </w:p>
          <w:p w14:paraId="34ABC219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long sleeve, close weave shirt (see AS / NZS 4399: 2017 sun protective clothing - evaluation and classification). this now requires clothing to be UPF 50</w:t>
            </w:r>
          </w:p>
          <w:p w14:paraId="3C41FB3F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SPF30+ sunscreen (try to avoid sunscreen with nanoparticles)</w:t>
            </w:r>
          </w:p>
          <w:p w14:paraId="4A506246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>sunglasses (AS / NZS 1067: 2003 sunglasses and fashion spectacles)</w:t>
            </w:r>
          </w:p>
          <w:p w14:paraId="08D6EEBA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jobs / tasks (including breaks), which in which workers are exposed to UV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radiation</w:t>
            </w:r>
            <w:proofErr w:type="gramEnd"/>
          </w:p>
          <w:p w14:paraId="3890FA23" w14:textId="77777777" w:rsidR="006758A9" w:rsidRPr="006758A9" w:rsidRDefault="006758A9" w:rsidP="006758A9">
            <w:pPr>
              <w:pStyle w:val="ListParagraph"/>
              <w:numPr>
                <w:ilvl w:val="0"/>
                <w:numId w:val="5"/>
              </w:numPr>
              <w:spacing w:before="120" w:after="100" w:afterAutospacing="1"/>
              <w:ind w:left="459" w:hanging="357"/>
              <w:rPr>
                <w:rFonts w:ascii="Noto Serif Armenian Light" w:hAnsi="Noto Serif Armenian Light" w:cs="Arial"/>
              </w:rPr>
            </w:pPr>
            <w:r w:rsidRPr="006758A9">
              <w:rPr>
                <w:rFonts w:ascii="Noto Serif Armenian Light" w:hAnsi="Noto Serif Armenian Light" w:cs="Arial"/>
              </w:rPr>
              <w:t xml:space="preserve"> time of day tasks are carried out and how often the tasks are </w:t>
            </w:r>
            <w:proofErr w:type="gramStart"/>
            <w:r w:rsidRPr="006758A9">
              <w:rPr>
                <w:rFonts w:ascii="Noto Serif Armenian Light" w:hAnsi="Noto Serif Armenian Light" w:cs="Arial"/>
              </w:rPr>
              <w:t>performed</w:t>
            </w:r>
            <w:proofErr w:type="gramEnd"/>
          </w:p>
          <w:p w14:paraId="2CD8DCC5" w14:textId="77777777" w:rsidR="006758A9" w:rsidRPr="006758A9" w:rsidRDefault="006758A9" w:rsidP="008402E6">
            <w:pPr>
              <w:spacing w:before="120" w:after="100" w:afterAutospacing="1"/>
              <w:ind w:left="102"/>
              <w:rPr>
                <w:rFonts w:ascii="Noto Serif Armenian Light" w:hAnsi="Noto Serif Armenian Light" w:cs="Arial"/>
              </w:rPr>
            </w:pPr>
          </w:p>
        </w:tc>
      </w:tr>
    </w:tbl>
    <w:p w14:paraId="3BB034A6" w14:textId="77777777" w:rsidR="009B25E3" w:rsidRPr="006758A9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6758A9" w:rsidSect="00B9604D">
      <w:headerReference w:type="default" r:id="rId13"/>
      <w:pgSz w:w="16838" w:h="11906" w:orient="landscape"/>
      <w:pgMar w:top="1701" w:right="1440" w:bottom="1702" w:left="144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4F4C8F5" w:rsidR="00B308FC" w:rsidRPr="00BE0CAA" w:rsidRDefault="00B9604D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 Risk Assessment Control Guidelines (015G)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5745B7BB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B9604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22DFFC29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9604D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22406EAB" w:rsidR="00B308FC" w:rsidRDefault="00B9604D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4F4C8F5" w:rsidR="00B308FC" w:rsidRPr="00BE0CAA" w:rsidRDefault="00B9604D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 Risk Assessment Control Guidelines (015G)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5745B7BB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B9604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22DFFC29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9604D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22406EAB" w:rsidR="00B308FC" w:rsidRDefault="00B9604D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ECED" w14:textId="1D7C7B4B" w:rsidR="00B9604D" w:rsidRPr="009468F5" w:rsidRDefault="00B9604D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4B92BBD2" wp14:editId="388B735D">
          <wp:simplePos x="0" y="0"/>
          <wp:positionH relativeFrom="column">
            <wp:posOffset>-352425</wp:posOffset>
          </wp:positionH>
          <wp:positionV relativeFrom="paragraph">
            <wp:posOffset>8219</wp:posOffset>
          </wp:positionV>
          <wp:extent cx="1835797" cy="900000"/>
          <wp:effectExtent l="0" t="0" r="0" b="0"/>
          <wp:wrapNone/>
          <wp:docPr id="21" name="Picture 2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FE1DB21" wp14:editId="2449BA6B">
              <wp:simplePos x="0" y="0"/>
              <wp:positionH relativeFrom="page">
                <wp:posOffset>-57150</wp:posOffset>
              </wp:positionH>
              <wp:positionV relativeFrom="paragraph">
                <wp:posOffset>-219710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1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1"/>
                              <w:gridCol w:w="5461"/>
                              <w:gridCol w:w="5083"/>
                            </w:tblGrid>
                            <w:tr w:rsidR="00B9604D" w14:paraId="798CA9D9" w14:textId="77777777" w:rsidTr="00B9604D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3BA689E7" w14:textId="12D0CAEA" w:rsidR="00B9604D" w:rsidRPr="00BE0CAA" w:rsidRDefault="00B9604D" w:rsidP="00B9604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 Risk Assessment Control Guidelines (015G)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0548BE" w14:textId="37A186AE" w:rsidR="00B9604D" w:rsidRPr="00BE0CAA" w:rsidRDefault="00B9604D" w:rsidP="00B9604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8C49B76" w14:textId="7A98DCA3" w:rsidR="00B9604D" w:rsidRPr="00BE0CAA" w:rsidRDefault="00B9604D" w:rsidP="00B9604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9604D" w14:paraId="5444326C" w14:textId="77777777" w:rsidTr="00B9604D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245CDB93" w14:textId="25B123F3" w:rsidR="00B9604D" w:rsidRDefault="00B9604D" w:rsidP="00B9604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1960660E" w14:textId="467950E6" w:rsidR="00B9604D" w:rsidRDefault="00B9604D" w:rsidP="00B9604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2237DDC9" w14:textId="77777777" w:rsidR="00B9604D" w:rsidRDefault="00B9604D" w:rsidP="00B9604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4F413C" w14:textId="77777777" w:rsidR="00B9604D" w:rsidRDefault="00B9604D" w:rsidP="00B960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E1DB21" id="_x0000_s1029" style="position:absolute;margin-left:-4.5pt;margin-top:-17.3pt;width:873.1pt;height:594.3pt;z-index:-251645952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">
              <v:rect id="Rectangle 1201934101" o:spid="_x0000_s1030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1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1"/>
                        <w:gridCol w:w="5461"/>
                        <w:gridCol w:w="5083"/>
                      </w:tblGrid>
                      <w:tr w:rsidR="00B9604D" w14:paraId="798CA9D9" w14:textId="77777777" w:rsidTr="00B9604D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3BA689E7" w14:textId="12D0CAEA" w:rsidR="00B9604D" w:rsidRPr="00BE0CAA" w:rsidRDefault="00B9604D" w:rsidP="00B9604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 Risk Assessment Control Guidelines (015G)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0548BE" w14:textId="37A186AE" w:rsidR="00B9604D" w:rsidRPr="00BE0CAA" w:rsidRDefault="00B9604D" w:rsidP="00B9604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8C49B76" w14:textId="7A98DCA3" w:rsidR="00B9604D" w:rsidRPr="00BE0CAA" w:rsidRDefault="00B9604D" w:rsidP="00B9604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9604D" w14:paraId="5444326C" w14:textId="77777777" w:rsidTr="00B9604D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245CDB93" w14:textId="25B123F3" w:rsidR="00B9604D" w:rsidRDefault="00B9604D" w:rsidP="00B9604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1960660E" w14:textId="467950E6" w:rsidR="00B9604D" w:rsidRDefault="00B9604D" w:rsidP="00B9604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2237DDC9" w14:textId="77777777" w:rsidR="00B9604D" w:rsidRDefault="00B9604D" w:rsidP="00B9604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74F413C" w14:textId="77777777" w:rsidR="00B9604D" w:rsidRDefault="00B9604D" w:rsidP="00B9604D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31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1BAD"/>
    <w:multiLevelType w:val="multilevel"/>
    <w:tmpl w:val="CE36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4DA6EB9"/>
    <w:multiLevelType w:val="hybridMultilevel"/>
    <w:tmpl w:val="7D104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CE6"/>
    <w:multiLevelType w:val="hybridMultilevel"/>
    <w:tmpl w:val="88C08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273C"/>
    <w:multiLevelType w:val="hybridMultilevel"/>
    <w:tmpl w:val="D46E2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5"/>
  </w:num>
  <w:num w:numId="2" w16cid:durableId="1066801438">
    <w:abstractNumId w:val="6"/>
  </w:num>
  <w:num w:numId="3" w16cid:durableId="55057329">
    <w:abstractNumId w:val="1"/>
  </w:num>
  <w:num w:numId="4" w16cid:durableId="1381595662">
    <w:abstractNumId w:val="0"/>
  </w:num>
  <w:num w:numId="5" w16cid:durableId="645008184">
    <w:abstractNumId w:val="2"/>
  </w:num>
  <w:num w:numId="6" w16cid:durableId="213740206">
    <w:abstractNumId w:val="3"/>
  </w:num>
  <w:num w:numId="7" w16cid:durableId="1999764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6758A9"/>
    <w:rsid w:val="007B77D6"/>
    <w:rsid w:val="007C2910"/>
    <w:rsid w:val="007E53AA"/>
    <w:rsid w:val="00881786"/>
    <w:rsid w:val="008C68CF"/>
    <w:rsid w:val="009214F7"/>
    <w:rsid w:val="009B25E3"/>
    <w:rsid w:val="00AA7A78"/>
    <w:rsid w:val="00AD4256"/>
    <w:rsid w:val="00AF3623"/>
    <w:rsid w:val="00B308FC"/>
    <w:rsid w:val="00B9604D"/>
    <w:rsid w:val="00BE0CAA"/>
    <w:rsid w:val="00C02B8E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TableGrid1">
    <w:name w:val="Table Grid1"/>
    <w:basedOn w:val="TableNormal"/>
    <w:next w:val="TableGrid"/>
    <w:uiPriority w:val="39"/>
    <w:rsid w:val="006758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feworkaustralia.gov.au/doc/hazardous-chemicals-requiring-health-monito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workaustralia.gov.au/exposure-standar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feworkaustralia.gov.au/registers-manifests-and-plac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workaustralia.gov.au/labell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2024-02-05T01:08:00Z</dcterms:created>
  <dcterms:modified xsi:type="dcterms:W3CDTF">2024-02-05T01:14:00Z</dcterms:modified>
</cp:coreProperties>
</file>