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5"/>
        <w:gridCol w:w="144"/>
        <w:gridCol w:w="5615"/>
      </w:tblGrid>
      <w:tr w:rsidR="006452D4" w:rsidRPr="00B2464A" w14:paraId="2B95EFEF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pPr w:leftFromText="180" w:rightFromText="180" w:horzAnchor="margin" w:tblpY="476"/>
              <w:tblOverlap w:val="never"/>
              <w:tblW w:w="56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0"/>
              <w:gridCol w:w="2870"/>
            </w:tblGrid>
            <w:tr w:rsidR="006452D4" w:rsidRPr="00B2464A" w14:paraId="5D83EC27" w14:textId="77777777" w:rsidTr="00C15B2F">
              <w:trPr>
                <w:trHeight w:hRule="exact" w:val="2160"/>
              </w:trPr>
              <w:tc>
                <w:tcPr>
                  <w:tcW w:w="2800" w:type="dxa"/>
                  <w:vAlign w:val="center"/>
                </w:tcPr>
                <w:p w14:paraId="266B7D9D" w14:textId="77777777" w:rsidR="006452D4" w:rsidRPr="006452D4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04BEA863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214E81DC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BD8889F" w14:textId="77777777" w:rsidR="006452D4" w:rsidRPr="00B2464A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70" w:type="dxa"/>
                  <w:shd w:val="clear" w:color="auto" w:fill="533E7C" w:themeFill="text1"/>
                </w:tcPr>
                <w:p w14:paraId="1CFE2257" w14:textId="1E3B7AB1" w:rsidR="006452D4" w:rsidRPr="00407F90" w:rsidRDefault="00C15B2F" w:rsidP="00C15B2F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B5F993" wp14:editId="1B3380ED">
                        <wp:extent cx="733313" cy="741145"/>
                        <wp:effectExtent l="0" t="0" r="0" b="0"/>
                        <wp:docPr id="104853957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9F3A15" w14:textId="77777777" w:rsidR="006452D4" w:rsidRPr="00B2464A" w:rsidRDefault="006452D4" w:rsidP="006452D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</w:tr>
          </w:tbl>
          <w:p w14:paraId="29077AAC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1EF9DE8B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72DB4DF7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pPr w:leftFromText="180" w:rightFromText="180" w:horzAnchor="margin" w:tblpY="476"/>
              <w:tblOverlap w:val="never"/>
              <w:tblW w:w="854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0"/>
              <w:gridCol w:w="2870"/>
              <w:gridCol w:w="2870"/>
            </w:tblGrid>
            <w:tr w:rsidR="00E82144" w:rsidRPr="00B2464A" w14:paraId="66905B2E" w14:textId="77777777" w:rsidTr="00E82144">
              <w:trPr>
                <w:trHeight w:hRule="exact" w:val="2160"/>
              </w:trPr>
              <w:tc>
                <w:tcPr>
                  <w:tcW w:w="2800" w:type="dxa"/>
                  <w:vAlign w:val="center"/>
                </w:tcPr>
                <w:p w14:paraId="624AE3E8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6E1619C3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60E74FEA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24F1AA70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70" w:type="dxa"/>
                  <w:shd w:val="clear" w:color="auto" w:fill="533E7C" w:themeFill="text1"/>
                </w:tcPr>
                <w:p w14:paraId="53A4E11F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7E101B" wp14:editId="0F3CBD4B">
                        <wp:extent cx="733313" cy="741145"/>
                        <wp:effectExtent l="0" t="0" r="0" b="0"/>
                        <wp:docPr id="181888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8029AE" w14:textId="775D471D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70" w:type="dxa"/>
                  <w:shd w:val="clear" w:color="auto" w:fill="533E7C" w:themeFill="text1"/>
                </w:tcPr>
                <w:p w14:paraId="662449C6" w14:textId="4411D0B3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5945D1D9" w14:textId="1AC5B5F0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4B06DC63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61419249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1623F0AC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84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</w:tblGrid>
            <w:tr w:rsidR="006452D4" w:rsidRPr="00B2464A" w14:paraId="544BB789" w14:textId="77777777" w:rsidTr="00C15B2F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32226F81" w14:textId="77777777" w:rsidR="006452D4" w:rsidRPr="006452D4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6E1C6CDF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3898C04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ECD4999" w14:textId="77777777" w:rsidR="006452D4" w:rsidRPr="00B2464A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7A4B90A7" w14:textId="0C39EA0A" w:rsidR="006452D4" w:rsidRPr="00407F90" w:rsidRDefault="00C15B2F" w:rsidP="00C15B2F">
                  <w:pPr>
                    <w:ind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85F7D2" wp14:editId="26FB8BEB">
                        <wp:extent cx="733313" cy="741145"/>
                        <wp:effectExtent l="0" t="0" r="0" b="0"/>
                        <wp:docPr id="4648404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F947E3" w14:textId="77777777" w:rsidR="006452D4" w:rsidRPr="00B2464A" w:rsidRDefault="006452D4" w:rsidP="006452D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000000"/>
                </w:tcPr>
                <w:p w14:paraId="5947949F" w14:textId="77777777" w:rsidR="006452D4" w:rsidRPr="00B2464A" w:rsidRDefault="006452D4" w:rsidP="006452D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2A1D8AB4" w14:textId="77777777" w:rsidR="006452D4" w:rsidRPr="00B2464A" w:rsidRDefault="006452D4" w:rsidP="006452D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</w:p>
                <w:p w14:paraId="4A5EE74B" w14:textId="77777777" w:rsidR="006452D4" w:rsidRPr="00B2464A" w:rsidRDefault="006452D4" w:rsidP="006452D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35DC0229" w14:textId="77777777" w:rsidR="006452D4" w:rsidRPr="00B2464A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77CCD809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0888C63C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0229B41B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3142BD0E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14EF2E27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36CA4671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08FD3758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7540D9B9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29E406B6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54AA07" wp14:editId="6B0B9559">
                        <wp:extent cx="733313" cy="741145"/>
                        <wp:effectExtent l="0" t="0" r="0" b="0"/>
                        <wp:docPr id="18011949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5373A0" w14:textId="2BE23695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53ED753C" w14:textId="6118D294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77BB3169" w14:textId="0F987D56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0000"/>
                </w:tcPr>
                <w:p w14:paraId="636375A4" w14:textId="77777777" w:rsidR="00E82144" w:rsidRPr="00B2464A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79A4EF03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</w:p>
                <w:p w14:paraId="47724F82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07610D2A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685B8FC9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1BA7F9B9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4E4463C2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84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</w:tblGrid>
            <w:tr w:rsidR="006452D4" w:rsidRPr="00B2464A" w14:paraId="6973EBE5" w14:textId="77777777" w:rsidTr="00C15B2F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7BD4AE61" w14:textId="77777777" w:rsidR="006452D4" w:rsidRPr="006452D4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2932AC69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180D04A6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4678193D" w14:textId="77777777" w:rsidR="006452D4" w:rsidRPr="00B2464A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46E6A1C0" w14:textId="27B72F07" w:rsidR="006452D4" w:rsidRPr="00407F90" w:rsidRDefault="00C15B2F" w:rsidP="00C15B2F">
                  <w:pPr>
                    <w:ind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9BE595" wp14:editId="6E2F4874">
                        <wp:extent cx="733313" cy="741145"/>
                        <wp:effectExtent l="0" t="0" r="0" b="0"/>
                        <wp:docPr id="2390168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D825F5" w14:textId="77777777" w:rsidR="006452D4" w:rsidRPr="00B2464A" w:rsidRDefault="006452D4" w:rsidP="006452D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000000"/>
                </w:tcPr>
                <w:p w14:paraId="3734EE5D" w14:textId="77777777" w:rsidR="006452D4" w:rsidRPr="00B2464A" w:rsidRDefault="006452D4" w:rsidP="006452D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04A92EC5" w14:textId="77777777" w:rsidR="006452D4" w:rsidRPr="00B2464A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1F2D901A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31FDFC1B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77BD564C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66A86E0A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35A48E2E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04EF5C32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6DB0A9B3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2D6B396E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0660EE03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4C7699" wp14:editId="556E7D2F">
                        <wp:extent cx="733313" cy="741145"/>
                        <wp:effectExtent l="0" t="0" r="0" b="0"/>
                        <wp:docPr id="211901817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8B6158" w14:textId="4F97B01F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0586FF1D" w14:textId="164F62BB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72B6B9F8" w14:textId="0E13BA0E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0000"/>
                </w:tcPr>
                <w:p w14:paraId="67095D7F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6D54BB75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66925D42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18108ED6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453F29C8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84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</w:tblGrid>
            <w:tr w:rsidR="006452D4" w:rsidRPr="00B2464A" w14:paraId="10A38DAA" w14:textId="77777777" w:rsidTr="00C15B2F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30B3F646" w14:textId="77777777" w:rsidR="006452D4" w:rsidRPr="006452D4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02FBAB62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0BEA7AD0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3D76377C" w14:textId="77777777" w:rsidR="006452D4" w:rsidRPr="00B2464A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0F540DA2" w14:textId="4A437CCB" w:rsidR="006452D4" w:rsidRPr="00407F90" w:rsidRDefault="00C15B2F" w:rsidP="00C15B2F">
                  <w:pPr>
                    <w:ind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DD4B98" wp14:editId="179C9C92">
                        <wp:extent cx="733313" cy="741145"/>
                        <wp:effectExtent l="0" t="0" r="0" b="0"/>
                        <wp:docPr id="15577035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9BB3DB" w14:textId="77777777" w:rsidR="006452D4" w:rsidRPr="00B2464A" w:rsidRDefault="006452D4" w:rsidP="006452D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003469"/>
                </w:tcPr>
                <w:p w14:paraId="3E4F8E48" w14:textId="77777777" w:rsidR="006452D4" w:rsidRPr="00B2464A" w:rsidRDefault="006452D4" w:rsidP="006452D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0D124311" w14:textId="77777777" w:rsidR="006452D4" w:rsidRPr="00B2464A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6D7E65DB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25167E1E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6AF10C9A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2BA71CE4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3C7D69A1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324A1EBB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6089AC38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1CA0DAB4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6982006B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0A0657" wp14:editId="02A1E70A">
                        <wp:extent cx="733313" cy="741145"/>
                        <wp:effectExtent l="0" t="0" r="0" b="0"/>
                        <wp:docPr id="18559183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21D499" w14:textId="3B56FBE3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61F2F69E" w14:textId="0A36387D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2C825637" w14:textId="53BB251D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1F3243EA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666429DE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450C183E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7C0ACBF3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6E9D6F35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84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</w:tblGrid>
            <w:tr w:rsidR="006452D4" w:rsidRPr="00B2464A" w14:paraId="40899024" w14:textId="77777777" w:rsidTr="00C15B2F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2332A4EA" w14:textId="77777777" w:rsidR="006452D4" w:rsidRPr="006452D4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68ED74E1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78A9CDB3" w14:textId="77777777" w:rsidR="006452D4" w:rsidRPr="006452D4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254556CC" w14:textId="77777777" w:rsidR="006452D4" w:rsidRPr="00B2464A" w:rsidRDefault="006452D4" w:rsidP="006452D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1DBEFD7F" w14:textId="53653310" w:rsidR="006452D4" w:rsidRPr="00407F90" w:rsidRDefault="00C15B2F" w:rsidP="00745675">
                  <w:pPr>
                    <w:ind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64C779" wp14:editId="4C6346B6">
                        <wp:extent cx="733313" cy="741145"/>
                        <wp:effectExtent l="0" t="0" r="0" b="0"/>
                        <wp:docPr id="33509073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0FA6A3" w14:textId="77777777" w:rsidR="006452D4" w:rsidRPr="00B2464A" w:rsidRDefault="006452D4" w:rsidP="006452D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003469"/>
                </w:tcPr>
                <w:p w14:paraId="4A788937" w14:textId="77777777" w:rsidR="006452D4" w:rsidRPr="00B2464A" w:rsidRDefault="006452D4" w:rsidP="006452D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0D34E032" w14:textId="77777777" w:rsidR="006452D4" w:rsidRPr="00B2464A" w:rsidRDefault="006452D4" w:rsidP="006452D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786B94D5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5239B4D3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0ADAEFD4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37AF5F92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0C2F3E15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0B6D6999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7F78CE5F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89210C4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4AB3D102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C16B12" wp14:editId="29356FE0">
                        <wp:extent cx="733313" cy="741145"/>
                        <wp:effectExtent l="0" t="0" r="0" b="0"/>
                        <wp:docPr id="192154179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896AA8" w14:textId="6F66185C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769A0B96" w14:textId="106E1E34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6673A7B5" w14:textId="44697FF6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7DF5B838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56A94B02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5DF247B1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32B54178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4F521C33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3B9A2861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28C0438F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72EC8FCD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785596EB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068BA17F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0DF96FD7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FC21FA" wp14:editId="61B0208D">
                        <wp:extent cx="733313" cy="741145"/>
                        <wp:effectExtent l="0" t="0" r="0" b="0"/>
                        <wp:docPr id="106117637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6C896E" w14:textId="35444447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35BF3CCF" w14:textId="4AD26B55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053C8A06" w14:textId="03946C04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7E87CE89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3B0B4D1D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240BD8B9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7585EF9F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2E468C5E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416FA69F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6383B150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4E36289F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0EC13E72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2685575C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6406D980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C6F5AA" wp14:editId="09CB4EE8">
                        <wp:extent cx="733313" cy="741145"/>
                        <wp:effectExtent l="0" t="0" r="0" b="0"/>
                        <wp:docPr id="154962955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6831C8" w14:textId="75D2E5CE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647523E2" w14:textId="1DDF37B1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5166839C" w14:textId="110FFB96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64D3D661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2DD437DB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73580856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1344BEA3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  <w:tr w:rsidR="006452D4" w:rsidRPr="00B2464A" w14:paraId="528B30FD" w14:textId="77777777" w:rsidTr="006452D4">
        <w:trPr>
          <w:cantSplit/>
          <w:trHeight w:hRule="exact" w:val="2160"/>
        </w:trPr>
        <w:tc>
          <w:tcPr>
            <w:tcW w:w="5614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73DF0EF0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1C10B815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4872B227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732968AB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16A1548C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603927A0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40A558" wp14:editId="0A13FE1C">
                        <wp:extent cx="733313" cy="741145"/>
                        <wp:effectExtent l="0" t="0" r="0" b="0"/>
                        <wp:docPr id="4161219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439A66" w14:textId="0BB21E4A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46352C0B" w14:textId="6E6C0689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34621640" w14:textId="5CEC0476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31FC6161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3A308EB2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4F4D09F1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59834D06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" w:type="dxa"/>
            <w:vAlign w:val="center"/>
          </w:tcPr>
          <w:p w14:paraId="1D2EBD4B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15" w:type="dxa"/>
            <w:vAlign w:val="center"/>
          </w:tcPr>
          <w:tbl>
            <w:tblPr>
              <w:tblW w:w="112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06"/>
              <w:gridCol w:w="2807"/>
              <w:gridCol w:w="2807"/>
              <w:gridCol w:w="2807"/>
            </w:tblGrid>
            <w:tr w:rsidR="00E82144" w:rsidRPr="00B2464A" w14:paraId="65DE487C" w14:textId="77777777" w:rsidTr="00E82144">
              <w:trPr>
                <w:trHeight w:hRule="exact" w:val="2160"/>
              </w:trPr>
              <w:tc>
                <w:tcPr>
                  <w:tcW w:w="2806" w:type="dxa"/>
                  <w:vAlign w:val="center"/>
                </w:tcPr>
                <w:p w14:paraId="25209F1E" w14:textId="77777777" w:rsidR="00E82144" w:rsidRPr="006452D4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jc w:val="center"/>
                    <w:rPr>
                      <w:rFonts w:ascii="Calibri" w:hAnsi="Calibri"/>
                      <w:szCs w:val="16"/>
                    </w:rPr>
                  </w:pPr>
                  <w:r w:rsidRPr="006452D4">
                    <w:rPr>
                      <w:rFonts w:ascii="Calibri" w:hAnsi="Calibri"/>
                      <w:szCs w:val="16"/>
                    </w:rPr>
                    <w:t>NEW TO SERVICE</w:t>
                  </w:r>
                </w:p>
                <w:p w14:paraId="6F851691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FBF9C41" w14:textId="77777777" w:rsidR="00E82144" w:rsidRPr="006452D4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8"/>
                      <w:szCs w:val="12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Site: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ab/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  <w:p w14:paraId="54DA52E3" w14:textId="77777777" w:rsidR="00E82144" w:rsidRPr="00B2464A" w:rsidRDefault="00E82144" w:rsidP="00E82144">
                  <w:pPr>
                    <w:tabs>
                      <w:tab w:val="left" w:pos="624"/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 w:rsidRPr="006452D4">
                    <w:rPr>
                      <w:rFonts w:ascii="Calibri" w:hAnsi="Calibri"/>
                      <w:sz w:val="18"/>
                      <w:szCs w:val="12"/>
                    </w:rPr>
                    <w:t>Next Test Date:</w:t>
                  </w:r>
                  <w:r w:rsidRPr="006452D4">
                    <w:rPr>
                      <w:rFonts w:ascii="Calibri" w:hAnsi="Calibri"/>
                      <w:sz w:val="18"/>
                      <w:szCs w:val="12"/>
                      <w:u w:val="single"/>
                    </w:rPr>
                    <w:tab/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4A3ECB49" w14:textId="77777777" w:rsidR="00E82144" w:rsidRPr="00407F90" w:rsidRDefault="00E82144" w:rsidP="00E82144">
                  <w:pPr>
                    <w:spacing w:before="120"/>
                    <w:ind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746545" wp14:editId="0A5DC67C">
                        <wp:extent cx="733313" cy="741145"/>
                        <wp:effectExtent l="0" t="0" r="0" b="0"/>
                        <wp:docPr id="445158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125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DA4B16" w14:textId="6609865C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6452D4">
                    <w:rPr>
                      <w:rFonts w:ascii="Calibri" w:hAnsi="Calibri"/>
                      <w:b/>
                      <w:color w:val="FFFFFF"/>
                      <w:sz w:val="18"/>
                      <w:szCs w:val="16"/>
                    </w:rPr>
                    <w:t>This appliance has not been tested in accordance with AS/NZS 3760</w:t>
                  </w:r>
                </w:p>
              </w:tc>
              <w:tc>
                <w:tcPr>
                  <w:tcW w:w="2807" w:type="dxa"/>
                  <w:shd w:val="clear" w:color="auto" w:fill="533E7C" w:themeFill="text1"/>
                </w:tcPr>
                <w:p w14:paraId="56AAB02C" w14:textId="730D49EF" w:rsidR="00E82144" w:rsidRPr="00407F90" w:rsidRDefault="00E82144" w:rsidP="00E82144">
                  <w:pPr>
                    <w:spacing w:before="120"/>
                    <w:ind w:left="170" w:right="181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15965A91" w14:textId="5B2C16D0" w:rsidR="00E82144" w:rsidRPr="00B2464A" w:rsidRDefault="00E82144" w:rsidP="00E82144">
                  <w:pPr>
                    <w:spacing w:before="120" w:after="120"/>
                    <w:ind w:left="170" w:right="213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807" w:type="dxa"/>
                  <w:shd w:val="clear" w:color="auto" w:fill="003469"/>
                </w:tcPr>
                <w:p w14:paraId="441D2DDD" w14:textId="77777777" w:rsidR="00E82144" w:rsidRPr="00B2464A" w:rsidRDefault="00E82144" w:rsidP="00E82144">
                  <w:pPr>
                    <w:ind w:left="170" w:right="181"/>
                    <w:jc w:val="center"/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</w:pPr>
                  <w:r w:rsidRPr="00B2464A">
                    <w:rPr>
                      <w:rFonts w:ascii="Calibri" w:hAnsi="Calibri"/>
                      <w:b/>
                      <w:color w:val="FFFFFF"/>
                      <w:sz w:val="16"/>
                      <w:szCs w:val="16"/>
                    </w:rPr>
                    <w:t>Electrical commissioning tag for brand new equipment</w:t>
                  </w:r>
                </w:p>
                <w:p w14:paraId="2E75522D" w14:textId="77777777" w:rsidR="00E82144" w:rsidRPr="00B2464A" w:rsidRDefault="00E82144" w:rsidP="00E82144">
                  <w:pPr>
                    <w:tabs>
                      <w:tab w:val="right" w:pos="2617"/>
                    </w:tabs>
                    <w:spacing w:before="120" w:after="120"/>
                    <w:ind w:left="17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1B8FA978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  <w:p w14:paraId="71653410" w14:textId="77777777" w:rsidR="006452D4" w:rsidRPr="00B2464A" w:rsidRDefault="006452D4" w:rsidP="006452D4">
            <w:pPr>
              <w:ind w:left="140" w:right="14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E33865" w14:textId="77777777" w:rsidR="007138CE" w:rsidRPr="00B2464A" w:rsidRDefault="007138CE">
      <w:pPr>
        <w:rPr>
          <w:rFonts w:ascii="Calibri" w:hAnsi="Calibri"/>
          <w:vanish/>
        </w:rPr>
      </w:pPr>
    </w:p>
    <w:p w14:paraId="67F75667" w14:textId="77777777" w:rsidR="00501454" w:rsidRPr="00B2464A" w:rsidRDefault="00501454">
      <w:pPr>
        <w:rPr>
          <w:rFonts w:ascii="Calibri" w:hAnsi="Calibri"/>
          <w:vanish/>
        </w:rPr>
      </w:pPr>
    </w:p>
    <w:sectPr w:rsidR="00501454" w:rsidRPr="00B2464A" w:rsidSect="002758AB">
      <w:headerReference w:type="default" r:id="rId9"/>
      <w:footerReference w:type="default" r:id="rId10"/>
      <w:pgSz w:w="11906" w:h="16838" w:code="9"/>
      <w:pgMar w:top="902" w:right="266" w:bottom="0" w:left="266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10BC" w14:textId="77777777" w:rsidR="006C4C9A" w:rsidRDefault="006C4C9A">
      <w:r>
        <w:separator/>
      </w:r>
    </w:p>
  </w:endnote>
  <w:endnote w:type="continuationSeparator" w:id="0">
    <w:p w14:paraId="2B15C419" w14:textId="77777777" w:rsidR="006C4C9A" w:rsidRDefault="006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3DAE" w14:textId="77777777" w:rsidR="00047FA1" w:rsidRDefault="0004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4DEA" w14:textId="77777777" w:rsidR="006C4C9A" w:rsidRDefault="006C4C9A">
      <w:r>
        <w:separator/>
      </w:r>
    </w:p>
  </w:footnote>
  <w:footnote w:type="continuationSeparator" w:id="0">
    <w:p w14:paraId="5C987B99" w14:textId="77777777" w:rsidR="006C4C9A" w:rsidRDefault="006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3498" w14:textId="77777777" w:rsidR="00047FA1" w:rsidRPr="00776B9D" w:rsidRDefault="00047FA1" w:rsidP="0078373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6D9"/>
    <w:multiLevelType w:val="hybridMultilevel"/>
    <w:tmpl w:val="CB7C0E36"/>
    <w:lvl w:ilvl="0" w:tplc="EC24DA26">
      <w:start w:val="1"/>
      <w:numFmt w:val="bullet"/>
      <w:lvlText w:val=""/>
      <w:lvlJc w:val="left"/>
      <w:pPr>
        <w:tabs>
          <w:tab w:val="num" w:pos="1281"/>
        </w:tabs>
        <w:ind w:left="1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1"/>
        </w:tabs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1"/>
        </w:tabs>
        <w:ind w:left="7761" w:hanging="360"/>
      </w:pPr>
      <w:rPr>
        <w:rFonts w:ascii="Wingdings" w:hAnsi="Wingdings" w:hint="default"/>
      </w:rPr>
    </w:lvl>
  </w:abstractNum>
  <w:abstractNum w:abstractNumId="1" w15:restartNumberingAfterBreak="0">
    <w:nsid w:val="1E875AD8"/>
    <w:multiLevelType w:val="hybridMultilevel"/>
    <w:tmpl w:val="51D00A7A"/>
    <w:lvl w:ilvl="0" w:tplc="2C4262E6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20EE"/>
    <w:multiLevelType w:val="multilevel"/>
    <w:tmpl w:val="EF3088C4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469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Univers LT Std 45 Light" w:hAnsi="Univers LT Std 45 Light" w:hint="default"/>
        <w:b/>
        <w:i w:val="0"/>
        <w:w w:val="90"/>
        <w:sz w:val="3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Univers LT Std 45 Light" w:hAnsi="Univers LT Std 45 Light" w:hint="default"/>
        <w:b/>
        <w:i w:val="0"/>
        <w:w w:val="9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0AE344B"/>
    <w:multiLevelType w:val="hybridMultilevel"/>
    <w:tmpl w:val="A184E0FA"/>
    <w:lvl w:ilvl="0" w:tplc="EC24DA26">
      <w:start w:val="1"/>
      <w:numFmt w:val="bullet"/>
      <w:lvlText w:val=""/>
      <w:lvlJc w:val="left"/>
      <w:pPr>
        <w:tabs>
          <w:tab w:val="num" w:pos="1281"/>
        </w:tabs>
        <w:ind w:left="1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1"/>
        </w:tabs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1"/>
        </w:tabs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32983F28"/>
    <w:multiLevelType w:val="hybridMultilevel"/>
    <w:tmpl w:val="20E2F1D4"/>
    <w:lvl w:ilvl="0" w:tplc="EC24DA2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EA4EF5"/>
    <w:multiLevelType w:val="multilevel"/>
    <w:tmpl w:val="8D84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81630"/>
    <w:multiLevelType w:val="hybridMultilevel"/>
    <w:tmpl w:val="E1B22148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C24DA26">
      <w:start w:val="1"/>
      <w:numFmt w:val="bullet"/>
      <w:lvlText w:val=""/>
      <w:lvlJc w:val="left"/>
      <w:pPr>
        <w:tabs>
          <w:tab w:val="num" w:pos="1288"/>
        </w:tabs>
        <w:ind w:left="1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68583D45"/>
    <w:multiLevelType w:val="multilevel"/>
    <w:tmpl w:val="694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90F77"/>
    <w:multiLevelType w:val="hybridMultilevel"/>
    <w:tmpl w:val="093E00D6"/>
    <w:lvl w:ilvl="0" w:tplc="59C66834">
      <w:start w:val="1"/>
      <w:numFmt w:val="decimal"/>
      <w:pStyle w:val="StyleHeading1BodyCalibriCustomColorRGB052105Bo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7627">
    <w:abstractNumId w:val="7"/>
  </w:num>
  <w:num w:numId="2" w16cid:durableId="501317613">
    <w:abstractNumId w:val="5"/>
  </w:num>
  <w:num w:numId="3" w16cid:durableId="344552215">
    <w:abstractNumId w:val="6"/>
  </w:num>
  <w:num w:numId="4" w16cid:durableId="437531749">
    <w:abstractNumId w:val="0"/>
  </w:num>
  <w:num w:numId="5" w16cid:durableId="148713377">
    <w:abstractNumId w:val="3"/>
  </w:num>
  <w:num w:numId="6" w16cid:durableId="1935817151">
    <w:abstractNumId w:val="4"/>
  </w:num>
  <w:num w:numId="7" w16cid:durableId="1837500956">
    <w:abstractNumId w:val="2"/>
  </w:num>
  <w:num w:numId="8" w16cid:durableId="365761052">
    <w:abstractNumId w:val="1"/>
  </w:num>
  <w:num w:numId="9" w16cid:durableId="1699545381">
    <w:abstractNumId w:val="1"/>
  </w:num>
  <w:num w:numId="10" w16cid:durableId="1121612167">
    <w:abstractNumId w:val="1"/>
  </w:num>
  <w:num w:numId="11" w16cid:durableId="859316385">
    <w:abstractNumId w:val="1"/>
  </w:num>
  <w:num w:numId="12" w16cid:durableId="2029066142">
    <w:abstractNumId w:val="1"/>
  </w:num>
  <w:num w:numId="13" w16cid:durableId="1981501081">
    <w:abstractNumId w:val="1"/>
  </w:num>
  <w:num w:numId="14" w16cid:durableId="1395467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drawingGridHorizontalSpacing w:val="187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CE"/>
    <w:rsid w:val="00047FA1"/>
    <w:rsid w:val="00072809"/>
    <w:rsid w:val="00080FC6"/>
    <w:rsid w:val="00082195"/>
    <w:rsid w:val="000A2C5F"/>
    <w:rsid w:val="000A35DC"/>
    <w:rsid w:val="000B7083"/>
    <w:rsid w:val="000F6B1E"/>
    <w:rsid w:val="001159AD"/>
    <w:rsid w:val="0016451B"/>
    <w:rsid w:val="00190659"/>
    <w:rsid w:val="001E2CA6"/>
    <w:rsid w:val="001F6318"/>
    <w:rsid w:val="002406A8"/>
    <w:rsid w:val="0025493D"/>
    <w:rsid w:val="00264ED8"/>
    <w:rsid w:val="002758AB"/>
    <w:rsid w:val="00284917"/>
    <w:rsid w:val="002A321F"/>
    <w:rsid w:val="002A7F43"/>
    <w:rsid w:val="002B05BE"/>
    <w:rsid w:val="002B2318"/>
    <w:rsid w:val="00324F70"/>
    <w:rsid w:val="00350B59"/>
    <w:rsid w:val="0037245C"/>
    <w:rsid w:val="003B33A1"/>
    <w:rsid w:val="003E3AB1"/>
    <w:rsid w:val="0040516F"/>
    <w:rsid w:val="0040541C"/>
    <w:rsid w:val="00406CF3"/>
    <w:rsid w:val="00407F90"/>
    <w:rsid w:val="004A72AE"/>
    <w:rsid w:val="004B7A22"/>
    <w:rsid w:val="004C55D9"/>
    <w:rsid w:val="00501454"/>
    <w:rsid w:val="00521B0A"/>
    <w:rsid w:val="005307EC"/>
    <w:rsid w:val="00535325"/>
    <w:rsid w:val="00566883"/>
    <w:rsid w:val="005832DF"/>
    <w:rsid w:val="005C0159"/>
    <w:rsid w:val="005C25C6"/>
    <w:rsid w:val="00630649"/>
    <w:rsid w:val="006452D4"/>
    <w:rsid w:val="006B522D"/>
    <w:rsid w:val="006B752A"/>
    <w:rsid w:val="006C4C9A"/>
    <w:rsid w:val="006D74BC"/>
    <w:rsid w:val="00706BCE"/>
    <w:rsid w:val="007130BC"/>
    <w:rsid w:val="007138CE"/>
    <w:rsid w:val="00745675"/>
    <w:rsid w:val="00776B9D"/>
    <w:rsid w:val="00783732"/>
    <w:rsid w:val="00793338"/>
    <w:rsid w:val="007D6ADE"/>
    <w:rsid w:val="007D6BF1"/>
    <w:rsid w:val="007D764F"/>
    <w:rsid w:val="007F28B3"/>
    <w:rsid w:val="0085064D"/>
    <w:rsid w:val="00865DFF"/>
    <w:rsid w:val="00882285"/>
    <w:rsid w:val="00891465"/>
    <w:rsid w:val="008A61E0"/>
    <w:rsid w:val="00946C47"/>
    <w:rsid w:val="0095686E"/>
    <w:rsid w:val="00961305"/>
    <w:rsid w:val="00987F80"/>
    <w:rsid w:val="0099155E"/>
    <w:rsid w:val="009B6D32"/>
    <w:rsid w:val="00A02053"/>
    <w:rsid w:val="00A077AB"/>
    <w:rsid w:val="00A200BA"/>
    <w:rsid w:val="00A50229"/>
    <w:rsid w:val="00A709B7"/>
    <w:rsid w:val="00AB4976"/>
    <w:rsid w:val="00AD3D57"/>
    <w:rsid w:val="00AF6999"/>
    <w:rsid w:val="00B2464A"/>
    <w:rsid w:val="00B26A18"/>
    <w:rsid w:val="00B37C31"/>
    <w:rsid w:val="00B37E34"/>
    <w:rsid w:val="00B62F2E"/>
    <w:rsid w:val="00BB1FD5"/>
    <w:rsid w:val="00BD35E7"/>
    <w:rsid w:val="00BD543C"/>
    <w:rsid w:val="00C14F72"/>
    <w:rsid w:val="00C15B2F"/>
    <w:rsid w:val="00C63C5F"/>
    <w:rsid w:val="00C66318"/>
    <w:rsid w:val="00C6776C"/>
    <w:rsid w:val="00C76845"/>
    <w:rsid w:val="00C81A73"/>
    <w:rsid w:val="00C82FA2"/>
    <w:rsid w:val="00CA1CBD"/>
    <w:rsid w:val="00CC653E"/>
    <w:rsid w:val="00D04CAD"/>
    <w:rsid w:val="00D15724"/>
    <w:rsid w:val="00D5421B"/>
    <w:rsid w:val="00D97AA2"/>
    <w:rsid w:val="00DD20C2"/>
    <w:rsid w:val="00DF698B"/>
    <w:rsid w:val="00E02591"/>
    <w:rsid w:val="00E02827"/>
    <w:rsid w:val="00E52BA7"/>
    <w:rsid w:val="00E65BB5"/>
    <w:rsid w:val="00E82144"/>
    <w:rsid w:val="00E8724A"/>
    <w:rsid w:val="00E92A5D"/>
    <w:rsid w:val="00ED35F5"/>
    <w:rsid w:val="00F0050F"/>
    <w:rsid w:val="00F00C3B"/>
    <w:rsid w:val="00F47461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2E18805"/>
  <w15:chartTrackingRefBased/>
  <w15:docId w15:val="{A57CADF3-C26C-4AA9-9293-38897541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0B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7083"/>
    <w:pPr>
      <w:keepNext/>
      <w:widowControl w:val="0"/>
      <w:pBdr>
        <w:bottom w:val="single" w:sz="4" w:space="0" w:color="auto"/>
      </w:pBdr>
      <w:tabs>
        <w:tab w:val="left" w:pos="425"/>
      </w:tabs>
      <w:autoSpaceDE w:val="0"/>
      <w:autoSpaceDN w:val="0"/>
      <w:adjustRightInd w:val="0"/>
      <w:spacing w:before="170" w:after="227" w:line="288" w:lineRule="auto"/>
      <w:outlineLvl w:val="0"/>
    </w:pPr>
    <w:rPr>
      <w:rFonts w:ascii="Univers LT Std 45 Light" w:hAnsi="Univers LT Std 45 Light" w:cs="Arial"/>
      <w:b/>
      <w:bCs/>
      <w:cap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0B7083"/>
    <w:pPr>
      <w:pBdr>
        <w:top w:val="single" w:sz="4" w:space="1" w:color="FFFFFF"/>
        <w:bottom w:val="single" w:sz="4" w:space="0" w:color="auto"/>
      </w:pBdr>
      <w:suppressAutoHyphens/>
      <w:autoSpaceDE w:val="0"/>
      <w:autoSpaceDN w:val="0"/>
      <w:adjustRightInd w:val="0"/>
      <w:spacing w:before="113" w:after="170" w:line="288" w:lineRule="auto"/>
      <w:textAlignment w:val="center"/>
      <w:outlineLvl w:val="1"/>
    </w:pPr>
    <w:rPr>
      <w:rFonts w:ascii="Univers LT Std 45 Light" w:hAnsi="Univers LT Std 45 Light" w:cs="Univers LT Std 45 Light"/>
      <w:b/>
      <w:bCs/>
      <w:color w:val="00000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0B7083"/>
    <w:pPr>
      <w:keepNext/>
      <w:widowControl w:val="0"/>
      <w:autoSpaceDE w:val="0"/>
      <w:autoSpaceDN w:val="0"/>
      <w:adjustRightInd w:val="0"/>
      <w:spacing w:after="170" w:line="288" w:lineRule="auto"/>
      <w:outlineLvl w:val="2"/>
    </w:pPr>
    <w:rPr>
      <w:rFonts w:ascii="Univers LT Std 45 Light" w:hAnsi="Univers LT Std 45 Light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B7083"/>
    <w:pPr>
      <w:keepNext/>
      <w:widowControl w:val="0"/>
      <w:autoSpaceDE w:val="0"/>
      <w:autoSpaceDN w:val="0"/>
      <w:adjustRightInd w:val="0"/>
      <w:spacing w:after="170" w:line="288" w:lineRule="auto"/>
      <w:outlineLvl w:val="3"/>
    </w:pPr>
    <w:rPr>
      <w:rFonts w:ascii="Univers LT Std 45 Light" w:hAnsi="Univers LT Std 45 Light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0B7083"/>
    <w:pPr>
      <w:widowControl w:val="0"/>
      <w:autoSpaceDE w:val="0"/>
      <w:autoSpaceDN w:val="0"/>
      <w:adjustRightInd w:val="0"/>
      <w:spacing w:after="170" w:line="288" w:lineRule="auto"/>
      <w:outlineLvl w:val="4"/>
    </w:pPr>
    <w:rPr>
      <w:rFonts w:ascii="Univers LT Std 45 Light" w:hAnsi="Univers LT Std 45 Light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6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B7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7A2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84917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284917"/>
    <w:rPr>
      <w:color w:val="0000FF"/>
      <w:u w:val="single"/>
    </w:rPr>
  </w:style>
  <w:style w:type="paragraph" w:customStyle="1" w:styleId="Documentheading">
    <w:name w:val="Document heading"/>
    <w:basedOn w:val="Normal"/>
    <w:rsid w:val="000B7083"/>
    <w:pPr>
      <w:widowControl w:val="0"/>
      <w:autoSpaceDE w:val="0"/>
      <w:autoSpaceDN w:val="0"/>
      <w:adjustRightInd w:val="0"/>
      <w:spacing w:before="227"/>
      <w:ind w:left="227" w:right="227"/>
      <w:jc w:val="right"/>
    </w:pPr>
    <w:rPr>
      <w:rFonts w:ascii="Univers LT Std 45 Light" w:hAnsi="Univers LT Std 45 Light"/>
      <w:caps/>
      <w:color w:val="FFFFFF"/>
      <w:sz w:val="40"/>
      <w:szCs w:val="20"/>
    </w:rPr>
  </w:style>
  <w:style w:type="paragraph" w:customStyle="1" w:styleId="logoalign">
    <w:name w:val="logo align"/>
    <w:basedOn w:val="Normal"/>
    <w:rsid w:val="000B7083"/>
    <w:pPr>
      <w:widowControl w:val="0"/>
      <w:autoSpaceDE w:val="0"/>
      <w:autoSpaceDN w:val="0"/>
      <w:adjustRightInd w:val="0"/>
      <w:spacing w:after="170" w:line="288" w:lineRule="auto"/>
      <w:ind w:left="170"/>
    </w:pPr>
    <w:rPr>
      <w:rFonts w:ascii="Univers LT Std 45 Light" w:hAnsi="Univers LT Std 45 Light"/>
      <w:sz w:val="22"/>
      <w:szCs w:val="20"/>
    </w:rPr>
  </w:style>
  <w:style w:type="character" w:customStyle="1" w:styleId="Heading1Char">
    <w:name w:val="Heading 1 Char"/>
    <w:link w:val="Heading1"/>
    <w:rsid w:val="000B7083"/>
    <w:rPr>
      <w:rFonts w:ascii="Univers LT Std 45 Light" w:hAnsi="Univers LT Std 45 Light" w:cs="Arial"/>
      <w:b/>
      <w:bCs/>
      <w:caps/>
      <w:kern w:val="32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rsid w:val="000B7083"/>
    <w:rPr>
      <w:rFonts w:ascii="Univers LT Std 45 Light" w:hAnsi="Univers LT Std 45 Light" w:cs="Univers LT Std 45 Light"/>
      <w:b/>
      <w:bCs/>
      <w:color w:val="000000"/>
      <w:sz w:val="30"/>
      <w:szCs w:val="30"/>
      <w:lang w:val="en-US" w:eastAsia="en-US"/>
    </w:rPr>
  </w:style>
  <w:style w:type="character" w:customStyle="1" w:styleId="Heading3Char">
    <w:name w:val="Heading 3 Char"/>
    <w:link w:val="Heading3"/>
    <w:rsid w:val="000B7083"/>
    <w:rPr>
      <w:rFonts w:ascii="Univers LT Std 45 Light" w:hAnsi="Univers LT Std 45 Light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0B7083"/>
    <w:rPr>
      <w:rFonts w:ascii="Univers LT Std 45 Light" w:hAnsi="Univers LT Std 45 Light"/>
      <w:b/>
      <w:bCs/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0B7083"/>
    <w:rPr>
      <w:rFonts w:ascii="Univers LT Std 45 Light" w:hAnsi="Univers LT Std 45 Light"/>
      <w:b/>
      <w:bCs/>
      <w:iCs/>
      <w:lang w:val="en-US" w:eastAsia="en-US"/>
    </w:rPr>
  </w:style>
  <w:style w:type="paragraph" w:styleId="BodyText">
    <w:name w:val="Body Text"/>
    <w:basedOn w:val="Normal"/>
    <w:link w:val="BodyTextChar"/>
    <w:rsid w:val="000B7083"/>
    <w:pPr>
      <w:widowControl w:val="0"/>
      <w:autoSpaceDE w:val="0"/>
      <w:autoSpaceDN w:val="0"/>
      <w:adjustRightInd w:val="0"/>
      <w:spacing w:after="120" w:line="288" w:lineRule="auto"/>
    </w:pPr>
    <w:rPr>
      <w:rFonts w:ascii="Univers LT Std 45 Light" w:hAnsi="Univers LT Std 45 Light"/>
      <w:sz w:val="22"/>
      <w:szCs w:val="20"/>
    </w:rPr>
  </w:style>
  <w:style w:type="character" w:customStyle="1" w:styleId="BodyTextChar">
    <w:name w:val="Body Text Char"/>
    <w:link w:val="BodyText"/>
    <w:rsid w:val="000B7083"/>
    <w:rPr>
      <w:rFonts w:ascii="Univers LT Std 45 Light" w:hAnsi="Univers LT Std 45 Light"/>
      <w:sz w:val="22"/>
      <w:lang w:val="en-US" w:eastAsia="en-US"/>
    </w:rPr>
  </w:style>
  <w:style w:type="paragraph" w:customStyle="1" w:styleId="bullets">
    <w:name w:val="bullets"/>
    <w:basedOn w:val="Normal"/>
    <w:rsid w:val="000B7083"/>
    <w:pPr>
      <w:widowControl w:val="0"/>
      <w:numPr>
        <w:numId w:val="8"/>
      </w:numPr>
      <w:autoSpaceDE w:val="0"/>
      <w:autoSpaceDN w:val="0"/>
      <w:adjustRightInd w:val="0"/>
      <w:spacing w:after="170" w:line="288" w:lineRule="auto"/>
    </w:pPr>
    <w:rPr>
      <w:rFonts w:ascii="Univers LT Std 45 Light" w:hAnsi="Univers LT Std 45 Light"/>
      <w:sz w:val="22"/>
      <w:szCs w:val="20"/>
    </w:rPr>
  </w:style>
  <w:style w:type="character" w:styleId="FollowedHyperlink">
    <w:name w:val="FollowedHyperlink"/>
    <w:rsid w:val="00080FC6"/>
    <w:rPr>
      <w:color w:val="800080"/>
      <w:u w:val="single"/>
    </w:rPr>
  </w:style>
  <w:style w:type="paragraph" w:customStyle="1" w:styleId="footertext">
    <w:name w:val="footer text"/>
    <w:basedOn w:val="Normal"/>
    <w:link w:val="footertextChar"/>
    <w:rsid w:val="00080FC6"/>
    <w:pPr>
      <w:widowControl w:val="0"/>
      <w:autoSpaceDE w:val="0"/>
      <w:autoSpaceDN w:val="0"/>
      <w:adjustRightInd w:val="0"/>
    </w:pPr>
    <w:rPr>
      <w:rFonts w:ascii="Univers LT Std 45 Light" w:hAnsi="Univers LT Std 45 Light"/>
      <w:sz w:val="14"/>
      <w:szCs w:val="20"/>
    </w:rPr>
  </w:style>
  <w:style w:type="character" w:customStyle="1" w:styleId="footertextChar">
    <w:name w:val="footer text Char"/>
    <w:link w:val="footertext"/>
    <w:rsid w:val="00080FC6"/>
    <w:rPr>
      <w:rFonts w:ascii="Univers LT Std 45 Light" w:hAnsi="Univers LT Std 45 Light"/>
      <w:sz w:val="14"/>
      <w:lang w:val="en-US" w:eastAsia="en-US"/>
    </w:rPr>
  </w:style>
  <w:style w:type="paragraph" w:customStyle="1" w:styleId="footerdocheader">
    <w:name w:val="footer doc header"/>
    <w:basedOn w:val="footertext"/>
    <w:link w:val="footerdocheaderChar"/>
    <w:rsid w:val="00080FC6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080FC6"/>
    <w:rPr>
      <w:rFonts w:ascii="Univers LT Std 45 Light" w:hAnsi="Univers LT Std 45 Light"/>
      <w:caps/>
      <w:sz w:val="14"/>
      <w:lang w:val="en-US" w:eastAsia="en-US"/>
    </w:rPr>
  </w:style>
  <w:style w:type="paragraph" w:customStyle="1" w:styleId="footerfieldlabel">
    <w:name w:val="footer field label"/>
    <w:basedOn w:val="footertext"/>
    <w:link w:val="footerfieldlabelChar"/>
    <w:rsid w:val="00080FC6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link w:val="footerfieldlabel"/>
    <w:rsid w:val="00080FC6"/>
    <w:rPr>
      <w:rFonts w:ascii="Univers LT Std 45 Light" w:hAnsi="Univers LT Std 45 Light"/>
      <w:b/>
      <w:sz w:val="14"/>
      <w:lang w:val="en-US" w:eastAsia="en-US"/>
    </w:rPr>
  </w:style>
  <w:style w:type="paragraph" w:styleId="Revision">
    <w:name w:val="Revision"/>
    <w:hidden/>
    <w:uiPriority w:val="99"/>
    <w:semiHidden/>
    <w:rsid w:val="00080FC6"/>
    <w:rPr>
      <w:sz w:val="24"/>
      <w:szCs w:val="24"/>
      <w:lang w:val="en-US" w:eastAsia="en-US"/>
    </w:rPr>
  </w:style>
  <w:style w:type="paragraph" w:customStyle="1" w:styleId="StyleHeading1BodyCalibriCustomColorRGB052105Bot">
    <w:name w:val="Style Heading 1 + +Body (Calibri) Custom Color(RGB(052105)) Bot..."/>
    <w:basedOn w:val="Heading1"/>
    <w:rsid w:val="002406A8"/>
    <w:pPr>
      <w:pBdr>
        <w:bottom w:val="single" w:sz="4" w:space="1" w:color="003469"/>
      </w:pBdr>
    </w:pPr>
    <w:rPr>
      <w:rFonts w:ascii="Calibri" w:hAnsi="Calibri" w:cs="Times New Roman"/>
      <w:color w:val="003469"/>
      <w:szCs w:val="20"/>
    </w:rPr>
  </w:style>
  <w:style w:type="paragraph" w:customStyle="1" w:styleId="StyleHeading1BodyCalibriCustomColorRGB052105Bot1">
    <w:name w:val="Style Heading 1 + +Body (Calibri) Custom Color(RGB(052105)) Bot...1"/>
    <w:basedOn w:val="Heading1"/>
    <w:autoRedefine/>
    <w:rsid w:val="00C82FA2"/>
    <w:pPr>
      <w:numPr>
        <w:numId w:val="14"/>
      </w:numPr>
      <w:pBdr>
        <w:bottom w:val="single" w:sz="4" w:space="1" w:color="003469"/>
      </w:pBdr>
    </w:pPr>
    <w:rPr>
      <w:rFonts w:ascii="Calibri" w:hAnsi="Calibri" w:cs="Times New Roman"/>
      <w:color w:val="003469"/>
      <w:szCs w:val="20"/>
    </w:rPr>
  </w:style>
  <w:style w:type="paragraph" w:customStyle="1" w:styleId="StyleHeading1BodyCalibriCustomColorRGB052105">
    <w:name w:val="Style Heading 1 + +Body (Calibri) Custom Color(RGB(052105))"/>
    <w:basedOn w:val="Heading1"/>
    <w:rsid w:val="00C82FA2"/>
    <w:pPr>
      <w:pBdr>
        <w:bottom w:val="single" w:sz="4" w:space="0" w:color="003469"/>
      </w:pBdr>
    </w:pPr>
    <w:rPr>
      <w:rFonts w:ascii="Calibri" w:hAnsi="Calibri"/>
      <w:color w:val="003469"/>
    </w:rPr>
  </w:style>
  <w:style w:type="paragraph" w:customStyle="1" w:styleId="calloutheading">
    <w:name w:val="callout heading"/>
    <w:basedOn w:val="Normal"/>
    <w:rsid w:val="00C82FA2"/>
    <w:pPr>
      <w:widowControl w:val="0"/>
      <w:autoSpaceDE w:val="0"/>
      <w:autoSpaceDN w:val="0"/>
      <w:adjustRightInd w:val="0"/>
      <w:spacing w:line="288" w:lineRule="auto"/>
    </w:pPr>
    <w:rPr>
      <w:rFonts w:ascii="Univers LT Std 45 Light" w:hAnsi="Univers LT Std 45 Light"/>
      <w:b/>
      <w:cap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7657">
      <w:bodyDiv w:val="1"/>
      <w:marLeft w:val="142"/>
      <w:marRight w:val="142"/>
      <w:marTop w:val="1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4119">
      <w:bodyDiv w:val="1"/>
      <w:marLeft w:val="142"/>
      <w:marRight w:val="142"/>
      <w:marTop w:val="14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SaIM">
      <a:dk1>
        <a:srgbClr val="533E7C"/>
      </a:dk1>
      <a:lt1>
        <a:srgbClr val="C9B5EF"/>
      </a:lt1>
      <a:dk2>
        <a:srgbClr val="EBFFB2"/>
      </a:dk2>
      <a:lt2>
        <a:srgbClr val="FFFAEC"/>
      </a:lt2>
      <a:accent1>
        <a:srgbClr val="272727"/>
      </a:accent1>
      <a:accent2>
        <a:srgbClr val="C9B5EF"/>
      </a:accent2>
      <a:accent3>
        <a:srgbClr val="533E7C"/>
      </a:accent3>
      <a:accent4>
        <a:srgbClr val="EBFFB2"/>
      </a:accent4>
      <a:accent5>
        <a:srgbClr val="FFFAE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E8F5-CD83-4F75-87D7-F499A596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commissioning tag for brand new equipment</vt:lpstr>
    </vt:vector>
  </TitlesOfParts>
  <Company>The University of Melbourne</Company>
  <LinksUpToDate>false</LinksUpToDate>
  <CharactersWithSpaces>2348</CharactersWithSpaces>
  <SharedDoc>false</SharedDoc>
  <HLinks>
    <vt:vector size="24" baseType="variant">
      <vt:variant>
        <vt:i4>7274596</vt:i4>
      </vt:variant>
      <vt:variant>
        <vt:i4>6</vt:i4>
      </vt:variant>
      <vt:variant>
        <vt:i4>0</vt:i4>
      </vt:variant>
      <vt:variant>
        <vt:i4>5</vt:i4>
      </vt:variant>
      <vt:variant>
        <vt:lpwstr>http://safety.unimelb.edu.au/about/contacts/local.html</vt:lpwstr>
      </vt:variant>
      <vt:variant>
        <vt:lpwstr/>
      </vt:variant>
      <vt:variant>
        <vt:i4>7471157</vt:i4>
      </vt:variant>
      <vt:variant>
        <vt:i4>3</vt:i4>
      </vt:variant>
      <vt:variant>
        <vt:i4>0</vt:i4>
      </vt:variant>
      <vt:variant>
        <vt:i4>5</vt:i4>
      </vt:variant>
      <vt:variant>
        <vt:lpwstr>http://safety.unimelb.edu.au/publications/procedure/electrical/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http://safety.unimelb.edu.au/publications/procedure/electrical/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http://www.pb.unimelb.edu.au/ehs/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commissioning tag for brand new equipment</dc:title>
  <dc:subject/>
  <dc:creator>OHS and Injury Management</dc:creator>
  <cp:keywords/>
  <cp:lastModifiedBy>Bronwyn Casey</cp:lastModifiedBy>
  <cp:revision>4</cp:revision>
  <cp:lastPrinted>2016-01-07T04:26:00Z</cp:lastPrinted>
  <dcterms:created xsi:type="dcterms:W3CDTF">2021-01-12T22:54:00Z</dcterms:created>
  <dcterms:modified xsi:type="dcterms:W3CDTF">2024-01-08T03:47:00Z</dcterms:modified>
</cp:coreProperties>
</file>