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CEAB" w14:textId="77777777" w:rsidR="00EA436D" w:rsidRDefault="00EA436D"/>
    <w:p w14:paraId="7378597A" w14:textId="52CDB12E" w:rsidR="00331EEB" w:rsidRPr="00BA0F1B" w:rsidRDefault="00331EEB" w:rsidP="00331EEB">
      <w:pPr>
        <w:ind w:right="-897" w:hanging="1134"/>
        <w:jc w:val="center"/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</w:pPr>
      <w:r w:rsidRPr="00BA0F1B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 xml:space="preserve">RESIDUAL CURRENT DEVICE (RCD) </w:t>
      </w:r>
      <w:r w:rsidR="00503D84" w:rsidRPr="00BA0F1B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 xml:space="preserve">OPERATING </w:t>
      </w:r>
      <w:r w:rsidRPr="00BA0F1B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>TEST</w:t>
      </w:r>
      <w:r w:rsidR="00503D84" w:rsidRPr="00BA0F1B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 xml:space="preserve"> TIME</w:t>
      </w:r>
      <w:r w:rsidRPr="00BA0F1B">
        <w:rPr>
          <w:rFonts w:ascii="Noto Serif Armenian" w:eastAsia="Calibri" w:hAnsi="Noto Serif Armenian" w:cs="Times New Roman"/>
          <w:b/>
          <w:bCs/>
          <w:color w:val="533E7C"/>
          <w:sz w:val="28"/>
          <w:szCs w:val="28"/>
        </w:rPr>
        <w:t xml:space="preserve"> REGISTER</w:t>
      </w:r>
    </w:p>
    <w:tbl>
      <w:tblPr>
        <w:tblW w:w="5975" w:type="pct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304"/>
        <w:gridCol w:w="1674"/>
        <w:gridCol w:w="837"/>
        <w:gridCol w:w="978"/>
        <w:gridCol w:w="787"/>
        <w:gridCol w:w="794"/>
        <w:gridCol w:w="4400"/>
      </w:tblGrid>
      <w:tr w:rsidR="00331EEB" w:rsidRPr="00331EEB" w14:paraId="1C43102F" w14:textId="77777777" w:rsidTr="00CF12F6">
        <w:trPr>
          <w:trHeight w:val="680"/>
        </w:trPr>
        <w:tc>
          <w:tcPr>
            <w:tcW w:w="10774" w:type="dxa"/>
            <w:gridSpan w:val="7"/>
            <w:shd w:val="clear" w:color="auto" w:fill="E9E1F8"/>
            <w:vAlign w:val="center"/>
          </w:tcPr>
          <w:p w14:paraId="0F49C624" w14:textId="4F0315B8" w:rsidR="00331EEB" w:rsidRPr="00BA0F1B" w:rsidRDefault="00331EEB" w:rsidP="00CF12F6">
            <w:pPr>
              <w:spacing w:after="0"/>
              <w:ind w:left="624" w:hanging="624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Note: IPA Number – the coloured disc located on the power point with a letter and number (i.e. W2 (white two)</w:t>
            </w:r>
            <w:r w:rsidR="0089205A"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)</w:t>
            </w: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, which correlates to the RCD located on the mains power board or sub board.</w:t>
            </w:r>
          </w:p>
        </w:tc>
      </w:tr>
      <w:tr w:rsidR="00361641" w:rsidRPr="00331EEB" w14:paraId="448BD6FF" w14:textId="77777777" w:rsidTr="00BA0F1B">
        <w:trPr>
          <w:trHeight w:val="552"/>
        </w:trPr>
        <w:tc>
          <w:tcPr>
            <w:tcW w:w="2978" w:type="dxa"/>
            <w:gridSpan w:val="2"/>
            <w:shd w:val="clear" w:color="auto" w:fill="C9B5EF"/>
            <w:vAlign w:val="center"/>
          </w:tcPr>
          <w:p w14:paraId="62E7E9E5" w14:textId="2606FAA4" w:rsidR="00361641" w:rsidRPr="00BA0F1B" w:rsidRDefault="00361641" w:rsidP="00361641">
            <w:pPr>
              <w:spacing w:after="0"/>
              <w:ind w:left="624" w:hanging="624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Signature of person testing:</w:t>
            </w:r>
          </w:p>
        </w:tc>
        <w:tc>
          <w:tcPr>
            <w:tcW w:w="7796" w:type="dxa"/>
            <w:gridSpan w:val="5"/>
            <w:shd w:val="clear" w:color="auto" w:fill="C9B5EF"/>
            <w:vAlign w:val="center"/>
          </w:tcPr>
          <w:p w14:paraId="57BB3923" w14:textId="0065F801" w:rsidR="00361641" w:rsidRPr="00BA0F1B" w:rsidRDefault="00361641" w:rsidP="00361641">
            <w:pPr>
              <w:spacing w:after="0"/>
              <w:ind w:left="624" w:hanging="624"/>
              <w:rPr>
                <w:rFonts w:ascii="Work Sans" w:eastAsia="Calibri" w:hAnsi="Work Sans" w:cs="Arial"/>
                <w:b/>
                <w:sz w:val="20"/>
                <w:szCs w:val="20"/>
              </w:rPr>
            </w:pPr>
          </w:p>
        </w:tc>
      </w:tr>
      <w:tr w:rsidR="00CF12F6" w:rsidRPr="00331EEB" w14:paraId="498369FD" w14:textId="77777777" w:rsidTr="00CF12F6">
        <w:trPr>
          <w:trHeight w:val="567"/>
        </w:trPr>
        <w:tc>
          <w:tcPr>
            <w:tcW w:w="1304" w:type="dxa"/>
            <w:shd w:val="clear" w:color="auto" w:fill="C9B5EF"/>
            <w:vAlign w:val="center"/>
          </w:tcPr>
          <w:p w14:paraId="20084D9C" w14:textId="5D7B25E6" w:rsidR="00CF12F6" w:rsidRPr="00BA0F1B" w:rsidRDefault="00CF12F6" w:rsidP="00C444B2">
            <w:pPr>
              <w:spacing w:after="0" w:line="240" w:lineRule="auto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Date:</w:t>
            </w:r>
          </w:p>
        </w:tc>
        <w:tc>
          <w:tcPr>
            <w:tcW w:w="2511" w:type="dxa"/>
            <w:gridSpan w:val="2"/>
            <w:shd w:val="clear" w:color="auto" w:fill="C9B5EF"/>
            <w:vAlign w:val="center"/>
          </w:tcPr>
          <w:p w14:paraId="0695AF52" w14:textId="1C4D0889" w:rsidR="00CF12F6" w:rsidRPr="00BA0F1B" w:rsidRDefault="00CF12F6" w:rsidP="00C444B2">
            <w:pPr>
              <w:spacing w:after="0" w:line="240" w:lineRule="auto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Location / Area:</w:t>
            </w:r>
          </w:p>
        </w:tc>
        <w:tc>
          <w:tcPr>
            <w:tcW w:w="978" w:type="dxa"/>
            <w:shd w:val="clear" w:color="auto" w:fill="C9B5EF"/>
            <w:vAlign w:val="center"/>
            <w:hideMark/>
          </w:tcPr>
          <w:p w14:paraId="37738E64" w14:textId="77777777" w:rsidR="00CF12F6" w:rsidRPr="00BA0F1B" w:rsidRDefault="00CF12F6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IPA No.</w:t>
            </w:r>
          </w:p>
        </w:tc>
        <w:tc>
          <w:tcPr>
            <w:tcW w:w="787" w:type="dxa"/>
            <w:shd w:val="clear" w:color="auto" w:fill="C9B5EF"/>
            <w:vAlign w:val="center"/>
            <w:hideMark/>
          </w:tcPr>
          <w:p w14:paraId="672A759B" w14:textId="75E2E699" w:rsidR="00CF12F6" w:rsidRPr="00BA0F1B" w:rsidRDefault="00CF12F6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0°</w:t>
            </w:r>
          </w:p>
        </w:tc>
        <w:tc>
          <w:tcPr>
            <w:tcW w:w="794" w:type="dxa"/>
            <w:shd w:val="clear" w:color="auto" w:fill="C9B5EF"/>
            <w:vAlign w:val="center"/>
            <w:hideMark/>
          </w:tcPr>
          <w:p w14:paraId="62EEAEFF" w14:textId="6864B943" w:rsidR="00CF12F6" w:rsidRPr="00BA0F1B" w:rsidRDefault="00CF12F6" w:rsidP="00C444B2">
            <w:pPr>
              <w:spacing w:after="0"/>
              <w:jc w:val="center"/>
              <w:rPr>
                <w:rFonts w:ascii="Work Sans" w:eastAsia="Calibri" w:hAnsi="Work Sans" w:cs="Times New Roman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180°</w:t>
            </w:r>
          </w:p>
        </w:tc>
        <w:tc>
          <w:tcPr>
            <w:tcW w:w="4400" w:type="dxa"/>
            <w:shd w:val="clear" w:color="auto" w:fill="C9B5EF"/>
            <w:vAlign w:val="center"/>
          </w:tcPr>
          <w:p w14:paraId="79BC57DB" w14:textId="060C816D" w:rsidR="00CF12F6" w:rsidRPr="00BA0F1B" w:rsidRDefault="00CF12F6" w:rsidP="00C444B2">
            <w:pPr>
              <w:spacing w:after="0"/>
              <w:jc w:val="center"/>
              <w:rPr>
                <w:rFonts w:ascii="Work Sans" w:eastAsia="Calibri" w:hAnsi="Work Sans" w:cs="Arial"/>
                <w:b/>
                <w:sz w:val="20"/>
                <w:szCs w:val="20"/>
              </w:rPr>
            </w:pPr>
            <w:r w:rsidRPr="00BA0F1B">
              <w:rPr>
                <w:rFonts w:ascii="Work Sans" w:eastAsia="Calibri" w:hAnsi="Work Sans" w:cs="Arial"/>
                <w:b/>
                <w:sz w:val="20"/>
                <w:szCs w:val="20"/>
              </w:rPr>
              <w:t>Comments:</w:t>
            </w:r>
          </w:p>
        </w:tc>
      </w:tr>
      <w:tr w:rsidR="00CF12F6" w:rsidRPr="00331EEB" w14:paraId="405EFD84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286AB703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0FBB7AC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3C20332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75017A7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4C4173F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1BCBB02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4E7D77A8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74650DC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F98E6A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7D49F1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2E8A8F3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02A6397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DF72CC6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28F4880E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965DC5D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53C3CA0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92969B3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4C8A9A1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012068C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53601AE4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527F92EF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4B83C5F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5AF1080A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BCE477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398864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D64614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EF4DAED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D4A7D24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163BB79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BFDF4F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8AC7A6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7BE0C23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887C16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B1344FE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127AB50F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6935686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40F435ED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3C5A98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1047CA1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42DD9F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E0FE2C1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0E81AAE0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8EC79D7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30B29F0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E54A75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0A49591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50A90F4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516799BC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128B1B7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8CD8E2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0D25EFC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192989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FF5287C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B1EDD1D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A1560A1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209649FE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079E5F9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F786CD5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9F3E61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CCF01D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C861D6C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7023984A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FB3068C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049A2578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89C1DD3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830E81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57449C4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E2C85DE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D187E54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65F94923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50D8C2E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6BB08A4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0474FC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7ACD253D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B1A972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625DF6E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5E6954A6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1D7FA34D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44A871E7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D2675D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783D1E3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717B2F4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23390B0A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644BDC69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442534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3F80B8D5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83FA383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4C70B42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ABC14A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C715EBA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E475D44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92DA2D6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6CCC953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954705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27665E6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D4029A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418AA0CB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18BDB4A5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BBF153A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C9E344C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C494CD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3155FB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605F59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DABF409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1158044F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20B9BE14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0BDC209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AC992A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20C2A8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7C7207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1D34E593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16B8157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E080229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447D9E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3803CD4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9AA61C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87654E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1EA3150E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5CB8472E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14657E2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4A6659C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E94BC4E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B08E3BD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F15969C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5A3FCD6A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13870C02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0395C869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4360D6F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8AE120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58F63A9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9324E2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19EC2653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D5E19ED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67A0738B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17D8B84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85E0FA3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B8A9B0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F6A724D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71AFB921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D7D985B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7AFAB740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F54FA06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A08A80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923B58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9F85F9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8786313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3A42EC8D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4388BA5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4852142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FDB1201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24E65EF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4A97D27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2533409F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7D79CA7D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24E4BC1E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611911A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AF89A38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4E410EE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0E6062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3876D53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3FF69BF2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565C8F4B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37F20E6F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5C207829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64AEB3CE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D34C9C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0D2E3010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034D9131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3C08271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FCF9570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9A4B07E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E13C49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768ACA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25B3F1BC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40B8B901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12CC12C4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39F89257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012E2BC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F90F294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6B6FF0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256221D5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4644FE2F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307F4E76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EF1C096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B760B6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AA0C1F1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443D0BA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74F3C121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4A9969AD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6922BE62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4EE93A2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7FA2AC7A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1EBFC3A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DC09BFB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212CB145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3496B999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4E7A8F91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4EE298D3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660DA6C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4C2F442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36216005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96D63B4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F12F6" w:rsidRPr="00331EEB" w14:paraId="1B577B56" w14:textId="77777777" w:rsidTr="00CF12F6">
        <w:trPr>
          <w:trHeight w:val="340"/>
        </w:trPr>
        <w:tc>
          <w:tcPr>
            <w:tcW w:w="1304" w:type="dxa"/>
            <w:vAlign w:val="center"/>
          </w:tcPr>
          <w:p w14:paraId="2B9F0465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E785449" w14:textId="77777777" w:rsidR="00CF12F6" w:rsidRPr="00BA0F1B" w:rsidRDefault="00CF12F6" w:rsidP="00C444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94633D6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553F5EE0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7B2791CF" w14:textId="77777777" w:rsidR="00CF12F6" w:rsidRPr="00BA0F1B" w:rsidRDefault="00CF12F6" w:rsidP="00C444B2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14:paraId="3811BB9E" w14:textId="77777777" w:rsidR="00CF12F6" w:rsidRPr="00BA0F1B" w:rsidRDefault="00CF12F6" w:rsidP="00CF12F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EDC21ED" w14:textId="77777777" w:rsidR="00331EEB" w:rsidRPr="00BA0F1B" w:rsidRDefault="00331EEB">
      <w:pPr>
        <w:rPr>
          <w:sz w:val="18"/>
          <w:szCs w:val="18"/>
        </w:rPr>
      </w:pPr>
    </w:p>
    <w:sectPr w:rsidR="00331EEB" w:rsidRPr="00BA0F1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2A30" w14:textId="77777777" w:rsidR="00740A47" w:rsidRDefault="00740A47" w:rsidP="004D205A">
      <w:pPr>
        <w:spacing w:after="0" w:line="240" w:lineRule="auto"/>
      </w:pPr>
      <w:r>
        <w:separator/>
      </w:r>
    </w:p>
  </w:endnote>
  <w:endnote w:type="continuationSeparator" w:id="0">
    <w:p w14:paraId="79E2C35B" w14:textId="77777777" w:rsidR="00740A47" w:rsidRDefault="00740A47" w:rsidP="004D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753C" w14:textId="4F074534" w:rsidR="004D205A" w:rsidRDefault="004D205A">
    <w:pPr>
      <w:pStyle w:val="Footer"/>
    </w:pPr>
    <w:r w:rsidRPr="004D205A">
      <w:rPr>
        <w:rFonts w:ascii="Work Sans" w:eastAsia="Calibri" w:hAnsi="Work Sans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F6BA86" wp14:editId="6F3C7107">
              <wp:simplePos x="0" y="0"/>
              <wp:positionH relativeFrom="column">
                <wp:posOffset>-914400</wp:posOffset>
              </wp:positionH>
              <wp:positionV relativeFrom="paragraph">
                <wp:posOffset>-308610</wp:posOffset>
              </wp:positionV>
              <wp:extent cx="7591425" cy="904875"/>
              <wp:effectExtent l="0" t="0" r="9525" b="9525"/>
              <wp:wrapNone/>
              <wp:docPr id="12019341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4875"/>
                      </a:xfrm>
                      <a:prstGeom prst="rect">
                        <a:avLst/>
                      </a:prstGeom>
                      <a:solidFill>
                        <a:srgbClr val="533E7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leGrid"/>
                            <w:tblW w:w="4838" w:type="pct"/>
                            <w:tblInd w:w="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4"/>
                            <w:gridCol w:w="3816"/>
                            <w:gridCol w:w="3214"/>
                          </w:tblGrid>
                          <w:tr w:rsidR="00331EEB" w:rsidRPr="00331EEB" w14:paraId="673C0E70" w14:textId="77777777" w:rsidTr="00BA0F1B">
                            <w:trPr>
                              <w:trHeight w:val="340"/>
                            </w:trPr>
                            <w:tc>
                              <w:tcPr>
                                <w:tcW w:w="1885" w:type="pct"/>
                              </w:tcPr>
                              <w:p w14:paraId="61834A35" w14:textId="29D0D57F" w:rsidR="00331EEB" w:rsidRPr="00331EEB" w:rsidRDefault="00331EEB" w:rsidP="00331EEB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Residual Current Device (RCD) </w:t>
                                </w:r>
                                <w:r w:rsidR="00503D84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Operating Test Time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 Register (04</w:t>
                                </w:r>
                                <w:r w:rsidR="00503D84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F) </w:t>
                                </w:r>
                              </w:p>
                            </w:tc>
                            <w:tc>
                              <w:tcPr>
                                <w:tcW w:w="1691" w:type="pct"/>
                                <w:vAlign w:val="center"/>
                              </w:tcPr>
                              <w:p w14:paraId="04C2B424" w14:textId="19661C0B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center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Version </w:t>
                                </w:r>
                                <w:r w:rsidR="00503D84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24" w:type="pct"/>
                                <w:vAlign w:val="center"/>
                              </w:tcPr>
                              <w:p w14:paraId="3C85773C" w14:textId="2B82B5F6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right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instrText xml:space="preserve"> DOCPROPERTY  Pages  \* MERGEFORMAT </w:instrTex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3486A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noProof/>
                                    <w:color w:val="FFFAE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331EEB" w:rsidRPr="00331EEB" w14:paraId="0E8FFE1D" w14:textId="77777777" w:rsidTr="00BA0F1B">
                            <w:trPr>
                              <w:trHeight w:val="597"/>
                            </w:trPr>
                            <w:tc>
                              <w:tcPr>
                                <w:tcW w:w="1885" w:type="pct"/>
                                <w:vAlign w:val="center"/>
                              </w:tcPr>
                              <w:p w14:paraId="0602D022" w14:textId="77777777" w:rsidR="00331EEB" w:rsidRPr="00331EEB" w:rsidRDefault="00331EE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 w:rsidRPr="00331EEB"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Uncontrolled document when printed</w:t>
                                </w:r>
                              </w:p>
                            </w:tc>
                            <w:tc>
                              <w:tcPr>
                                <w:tcW w:w="1691" w:type="pct"/>
                                <w:vAlign w:val="center"/>
                              </w:tcPr>
                              <w:p w14:paraId="34F75BFA" w14:textId="4F9E5EC4" w:rsidR="00331EEB" w:rsidRPr="00331EEB" w:rsidRDefault="00BA0F1B" w:rsidP="00C444B2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jc w:val="center"/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  <w:t>July 2026</w:t>
                                </w:r>
                              </w:p>
                            </w:tc>
                            <w:tc>
                              <w:tcPr>
                                <w:tcW w:w="1424" w:type="pct"/>
                              </w:tcPr>
                              <w:p w14:paraId="1090656F" w14:textId="77777777" w:rsidR="00331EEB" w:rsidRPr="00331EEB" w:rsidRDefault="00331EEB" w:rsidP="00331EEB">
                                <w:pPr>
                                  <w:tabs>
                                    <w:tab w:val="center" w:pos="4513"/>
                                    <w:tab w:val="right" w:pos="9026"/>
                                  </w:tabs>
                                  <w:rPr>
                                    <w:rFonts w:ascii="Noto Serif Armenian Light" w:eastAsia="Calibri" w:hAnsi="Noto Serif Armenian Light" w:cs="Times New Roman"/>
                                    <w:color w:val="FFFAE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BD178ED" w14:textId="77777777" w:rsidR="004D205A" w:rsidRDefault="004D205A" w:rsidP="004D205A">
                          <w:pPr>
                            <w:ind w:left="1276" w:right="9505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6BA86" id="Rectangle 1" o:spid="_x0000_s1026" style="position:absolute;margin-left:-1in;margin-top:-24.3pt;width:597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" fillcolor="#533e7c" stroked="f" strokeweight="1pt">
              <v:textbox>
                <w:txbxContent>
                  <w:tbl>
                    <w:tblPr>
                      <w:tblStyle w:val="TableGrid"/>
                      <w:tblW w:w="4838" w:type="pct"/>
                      <w:tblInd w:w="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4"/>
                      <w:gridCol w:w="3816"/>
                      <w:gridCol w:w="3214"/>
                    </w:tblGrid>
                    <w:tr w:rsidR="00331EEB" w:rsidRPr="00331EEB" w14:paraId="673C0E70" w14:textId="77777777" w:rsidTr="00BA0F1B">
                      <w:trPr>
                        <w:trHeight w:val="340"/>
                      </w:trPr>
                      <w:tc>
                        <w:tcPr>
                          <w:tcW w:w="1885" w:type="pct"/>
                        </w:tcPr>
                        <w:p w14:paraId="61834A35" w14:textId="29D0D57F" w:rsidR="00331EEB" w:rsidRPr="00331EEB" w:rsidRDefault="00331EEB" w:rsidP="00331EE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Residual Current Device (RCD) </w:t>
                          </w:r>
                          <w:r w:rsidR="00503D84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Operating Test Time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 Register (04</w:t>
                          </w:r>
                          <w:r w:rsidR="00503D84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9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F) </w:t>
                          </w:r>
                        </w:p>
                      </w:tc>
                      <w:tc>
                        <w:tcPr>
                          <w:tcW w:w="1691" w:type="pct"/>
                          <w:vAlign w:val="center"/>
                        </w:tcPr>
                        <w:p w14:paraId="04C2B424" w14:textId="19661C0B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center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Version </w:t>
                          </w:r>
                          <w:r w:rsidR="00503D84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24" w:type="pct"/>
                          <w:vAlign w:val="center"/>
                        </w:tcPr>
                        <w:p w14:paraId="3C85773C" w14:textId="2B82B5F6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right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1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instrText xml:space="preserve"> DOCPROPERTY  Pages  \* MERGEFORMAT </w:instrTex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3486A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t>1</w:t>
                          </w: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noProof/>
                              <w:color w:val="FFFAE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  <w:tr w:rsidR="00331EEB" w:rsidRPr="00331EEB" w14:paraId="0E8FFE1D" w14:textId="77777777" w:rsidTr="00BA0F1B">
                      <w:trPr>
                        <w:trHeight w:val="597"/>
                      </w:trPr>
                      <w:tc>
                        <w:tcPr>
                          <w:tcW w:w="1885" w:type="pct"/>
                          <w:vAlign w:val="center"/>
                        </w:tcPr>
                        <w:p w14:paraId="0602D022" w14:textId="77777777" w:rsidR="00331EEB" w:rsidRPr="00331EEB" w:rsidRDefault="00331EE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 w:rsidRPr="00331EEB"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Uncontrolled document when printed</w:t>
                          </w:r>
                        </w:p>
                      </w:tc>
                      <w:tc>
                        <w:tcPr>
                          <w:tcW w:w="1691" w:type="pct"/>
                          <w:vAlign w:val="center"/>
                        </w:tcPr>
                        <w:p w14:paraId="34F75BFA" w14:textId="4F9E5EC4" w:rsidR="00331EEB" w:rsidRPr="00331EEB" w:rsidRDefault="00BA0F1B" w:rsidP="00C444B2">
                          <w:pPr>
                            <w:tabs>
                              <w:tab w:val="center" w:pos="4513"/>
                              <w:tab w:val="right" w:pos="9026"/>
                            </w:tabs>
                            <w:jc w:val="center"/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  <w:t>July 2026</w:t>
                          </w:r>
                        </w:p>
                      </w:tc>
                      <w:tc>
                        <w:tcPr>
                          <w:tcW w:w="1424" w:type="pct"/>
                        </w:tcPr>
                        <w:p w14:paraId="1090656F" w14:textId="77777777" w:rsidR="00331EEB" w:rsidRPr="00331EEB" w:rsidRDefault="00331EEB" w:rsidP="00331EE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Noto Serif Armenian Light" w:eastAsia="Calibri" w:hAnsi="Noto Serif Armenian Light" w:cs="Times New Roman"/>
                              <w:color w:val="FFFAE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3BD178ED" w14:textId="77777777" w:rsidR="004D205A" w:rsidRDefault="004D205A" w:rsidP="004D205A">
                    <w:pPr>
                      <w:ind w:left="1276" w:right="9505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3300" w14:textId="77777777" w:rsidR="00740A47" w:rsidRDefault="00740A47" w:rsidP="004D205A">
      <w:pPr>
        <w:spacing w:after="0" w:line="240" w:lineRule="auto"/>
      </w:pPr>
      <w:r>
        <w:separator/>
      </w:r>
    </w:p>
  </w:footnote>
  <w:footnote w:type="continuationSeparator" w:id="0">
    <w:p w14:paraId="1F72BF80" w14:textId="77777777" w:rsidR="00740A47" w:rsidRDefault="00740A47" w:rsidP="004D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46D2" w14:textId="76E80D1A" w:rsidR="004D205A" w:rsidRDefault="004D205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4BA4A4" wp14:editId="1EF2F145">
          <wp:simplePos x="0" y="0"/>
          <wp:positionH relativeFrom="column">
            <wp:posOffset>-581025</wp:posOffset>
          </wp:positionH>
          <wp:positionV relativeFrom="paragraph">
            <wp:posOffset>-322359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205A">
      <w:rPr>
        <w:rFonts w:ascii="Work Sans" w:eastAsia="Calibri" w:hAnsi="Work Sans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31ED2" wp14:editId="26685571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10993708" cy="1125819"/>
              <wp:effectExtent l="0" t="0" r="0" b="0"/>
              <wp:wrapNone/>
              <wp:docPr id="1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93708" cy="1125819"/>
                      </a:xfrm>
                      <a:prstGeom prst="flowChartDocument">
                        <a:avLst/>
                      </a:prstGeom>
                      <a:solidFill>
                        <a:srgbClr val="C9B5E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3BA9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1in;margin-top:-35.3pt;width:865.6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" fillcolor="#c9b5ef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A"/>
    <w:rsid w:val="000E751F"/>
    <w:rsid w:val="001B054B"/>
    <w:rsid w:val="00296AE1"/>
    <w:rsid w:val="002F24D5"/>
    <w:rsid w:val="00331EEB"/>
    <w:rsid w:val="00361641"/>
    <w:rsid w:val="004D205A"/>
    <w:rsid w:val="00503D84"/>
    <w:rsid w:val="0054405C"/>
    <w:rsid w:val="00636E3E"/>
    <w:rsid w:val="00700A37"/>
    <w:rsid w:val="00740A47"/>
    <w:rsid w:val="007B7F68"/>
    <w:rsid w:val="0089205A"/>
    <w:rsid w:val="0093486A"/>
    <w:rsid w:val="00B72C55"/>
    <w:rsid w:val="00BA0F1B"/>
    <w:rsid w:val="00C444B2"/>
    <w:rsid w:val="00CC2925"/>
    <w:rsid w:val="00CF12F6"/>
    <w:rsid w:val="00D935F0"/>
    <w:rsid w:val="00E87F96"/>
    <w:rsid w:val="00E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5BB59"/>
  <w15:chartTrackingRefBased/>
  <w15:docId w15:val="{2D168AB5-296E-4F8F-B88F-8C02E36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05A"/>
  </w:style>
  <w:style w:type="paragraph" w:styleId="Footer">
    <w:name w:val="footer"/>
    <w:basedOn w:val="Normal"/>
    <w:link w:val="FooterChar"/>
    <w:uiPriority w:val="99"/>
    <w:unhideWhenUsed/>
    <w:rsid w:val="004D2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5A"/>
  </w:style>
  <w:style w:type="table" w:styleId="TableGrid">
    <w:name w:val="Table Grid"/>
    <w:basedOn w:val="TableNormal"/>
    <w:uiPriority w:val="39"/>
    <w:rsid w:val="004D205A"/>
    <w:pPr>
      <w:spacing w:after="0" w:line="240" w:lineRule="auto"/>
    </w:pPr>
    <w:rPr>
      <w:rFonts w:ascii="Work Sans" w:hAnsi="Work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7CD9-1327-4B70-9400-E36E0CDC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Johns</dc:creator>
  <cp:keywords/>
  <dc:description/>
  <cp:lastModifiedBy>Chris Donnelly</cp:lastModifiedBy>
  <cp:revision>2</cp:revision>
  <cp:lastPrinted>2026-06-02T23:27:00Z</cp:lastPrinted>
  <dcterms:created xsi:type="dcterms:W3CDTF">2026-07-09T23:33:00Z</dcterms:created>
  <dcterms:modified xsi:type="dcterms:W3CDTF">2026-07-09T23:33:00Z</dcterms:modified>
</cp:coreProperties>
</file>