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1047EF" w14:textId="198D89E7" w:rsidR="007B77D6" w:rsidRDefault="00562F92" w:rsidP="00AD4256">
      <w:pPr>
        <w:jc w:val="center"/>
        <w:rPr>
          <w:b/>
          <w:bCs/>
          <w:color w:val="533E7C" w:themeColor="accent1"/>
          <w:sz w:val="32"/>
          <w:szCs w:val="32"/>
        </w:rPr>
      </w:pPr>
      <w:r>
        <w:rPr>
          <w:b/>
          <w:bCs/>
          <w:color w:val="533E7C" w:themeColor="accent1"/>
          <w:sz w:val="32"/>
          <w:szCs w:val="32"/>
        </w:rPr>
        <w:t>MEDICAL AUTHORITY</w:t>
      </w:r>
    </w:p>
    <w:p w14:paraId="2FA6C497" w14:textId="77777777" w:rsidR="00562F92" w:rsidRDefault="00562F92" w:rsidP="00AD4256">
      <w:pPr>
        <w:jc w:val="center"/>
        <w:rPr>
          <w:b/>
          <w:bCs/>
          <w:color w:val="533E7C" w:themeColor="accent1"/>
          <w:sz w:val="32"/>
          <w:szCs w:val="32"/>
        </w:rPr>
      </w:pPr>
    </w:p>
    <w:p w14:paraId="5095719D" w14:textId="1C972A82" w:rsidR="000E2BB7" w:rsidRDefault="000E2BB7" w:rsidP="00562F92">
      <w:pPr>
        <w:spacing w:line="360" w:lineRule="auto"/>
        <w:rPr>
          <w:rFonts w:ascii="Noto Serif Armenian Light" w:hAnsi="Noto Serif Armenian Light"/>
          <w:sz w:val="20"/>
          <w:szCs w:val="20"/>
        </w:rPr>
      </w:pPr>
      <w:r>
        <w:rPr>
          <w:rFonts w:ascii="Noto Serif Armenian Light" w:hAnsi="Noto Serif Armenian Light"/>
          <w:sz w:val="20"/>
          <w:szCs w:val="20"/>
        </w:rPr>
        <w:t>Full Name:</w:t>
      </w:r>
      <w:r>
        <w:rPr>
          <w:rFonts w:ascii="Noto Serif Armenian Light" w:hAnsi="Noto Serif Armenian Light"/>
          <w:sz w:val="20"/>
          <w:szCs w:val="20"/>
        </w:rPr>
        <w:tab/>
        <w:t>_____________________________________________________________________________</w:t>
      </w:r>
    </w:p>
    <w:p w14:paraId="1844C8AA" w14:textId="0405B9F8" w:rsidR="000E2BB7" w:rsidRDefault="000E2BB7" w:rsidP="00562F92">
      <w:pPr>
        <w:spacing w:line="360" w:lineRule="auto"/>
        <w:rPr>
          <w:rFonts w:ascii="Noto Serif Armenian Light" w:hAnsi="Noto Serif Armenian Light"/>
          <w:sz w:val="20"/>
          <w:szCs w:val="20"/>
        </w:rPr>
      </w:pPr>
      <w:r>
        <w:rPr>
          <w:rFonts w:ascii="Noto Serif Armenian Light" w:hAnsi="Noto Serif Armenian Light"/>
          <w:sz w:val="20"/>
          <w:szCs w:val="20"/>
        </w:rPr>
        <w:t>Date of birth:</w:t>
      </w:r>
      <w:r>
        <w:rPr>
          <w:rFonts w:ascii="Noto Serif Armenian Light" w:hAnsi="Noto Serif Armenian Light"/>
          <w:sz w:val="20"/>
          <w:szCs w:val="20"/>
        </w:rPr>
        <w:tab/>
        <w:t>_____________________________________________________________________________</w:t>
      </w:r>
    </w:p>
    <w:p w14:paraId="699FD758" w14:textId="4E68C275" w:rsidR="000E2BB7" w:rsidRDefault="000E2BB7" w:rsidP="00562F92">
      <w:pPr>
        <w:spacing w:line="360" w:lineRule="auto"/>
        <w:rPr>
          <w:rFonts w:ascii="Noto Serif Armenian Light" w:hAnsi="Noto Serif Armenian Light"/>
          <w:sz w:val="20"/>
          <w:szCs w:val="20"/>
        </w:rPr>
      </w:pPr>
      <w:r>
        <w:rPr>
          <w:rFonts w:ascii="Noto Serif Armenian Light" w:hAnsi="Noto Serif Armenian Light"/>
          <w:sz w:val="20"/>
          <w:szCs w:val="20"/>
        </w:rPr>
        <w:t>Address:</w:t>
      </w:r>
      <w:r>
        <w:rPr>
          <w:rFonts w:ascii="Noto Serif Armenian Light" w:hAnsi="Noto Serif Armenian Light"/>
          <w:sz w:val="20"/>
          <w:szCs w:val="20"/>
        </w:rPr>
        <w:tab/>
        <w:t>_____________________________________________________________________________</w:t>
      </w:r>
    </w:p>
    <w:p w14:paraId="67ED5C4A" w14:textId="7C22FDCC" w:rsidR="000E2BB7" w:rsidRDefault="000E2BB7" w:rsidP="00562F92">
      <w:pPr>
        <w:spacing w:line="360" w:lineRule="auto"/>
        <w:rPr>
          <w:rFonts w:ascii="Noto Serif Armenian Light" w:hAnsi="Noto Serif Armenian Light"/>
          <w:sz w:val="20"/>
          <w:szCs w:val="20"/>
        </w:rPr>
      </w:pPr>
      <w:r>
        <w:rPr>
          <w:rFonts w:ascii="Noto Serif Armenian Light" w:hAnsi="Noto Serif Armenian Light"/>
          <w:sz w:val="20"/>
          <w:szCs w:val="20"/>
        </w:rPr>
        <w:t>Phone:</w:t>
      </w:r>
      <w:r>
        <w:rPr>
          <w:rFonts w:ascii="Noto Serif Armenian Light" w:hAnsi="Noto Serif Armenian Light"/>
          <w:sz w:val="20"/>
          <w:szCs w:val="20"/>
        </w:rPr>
        <w:tab/>
      </w:r>
      <w:r>
        <w:rPr>
          <w:rFonts w:ascii="Noto Serif Armenian Light" w:hAnsi="Noto Serif Armenian Light"/>
          <w:sz w:val="20"/>
          <w:szCs w:val="20"/>
        </w:rPr>
        <w:tab/>
        <w:t>_____________________________________________________________________________</w:t>
      </w:r>
    </w:p>
    <w:p w14:paraId="7CE177D5" w14:textId="2782CD72" w:rsidR="000E2BB7" w:rsidRDefault="000E2BB7" w:rsidP="00562F92">
      <w:pPr>
        <w:spacing w:line="360" w:lineRule="auto"/>
        <w:rPr>
          <w:rFonts w:ascii="Noto Serif Armenian Light" w:hAnsi="Noto Serif Armenian Light"/>
          <w:sz w:val="20"/>
          <w:szCs w:val="20"/>
        </w:rPr>
      </w:pPr>
      <w:r>
        <w:rPr>
          <w:rFonts w:ascii="Noto Serif Armenian Light" w:hAnsi="Noto Serif Armenian Light"/>
          <w:sz w:val="20"/>
          <w:szCs w:val="20"/>
        </w:rPr>
        <w:t>Injury</w:t>
      </w:r>
      <w:r w:rsidR="00FC3DB1">
        <w:rPr>
          <w:rFonts w:ascii="Noto Serif Armenian Light" w:hAnsi="Noto Serif Armenian Light"/>
          <w:sz w:val="20"/>
          <w:szCs w:val="20"/>
        </w:rPr>
        <w:t>/Illness</w:t>
      </w:r>
      <w:r>
        <w:rPr>
          <w:rFonts w:ascii="Noto Serif Armenian Light" w:hAnsi="Noto Serif Armenian Light"/>
          <w:sz w:val="20"/>
          <w:szCs w:val="20"/>
        </w:rPr>
        <w:tab/>
        <w:t>_____________________________________________________________________________</w:t>
      </w:r>
    </w:p>
    <w:p w14:paraId="75DF67CA" w14:textId="25578AAE" w:rsidR="000E2BB7" w:rsidRDefault="000E2BB7" w:rsidP="00562F92">
      <w:pPr>
        <w:spacing w:line="360" w:lineRule="auto"/>
        <w:rPr>
          <w:rFonts w:ascii="Noto Serif Armenian Light" w:hAnsi="Noto Serif Armenian Light"/>
          <w:sz w:val="20"/>
          <w:szCs w:val="20"/>
        </w:rPr>
      </w:pPr>
      <w:r>
        <w:rPr>
          <w:rFonts w:ascii="Noto Serif Armenian Light" w:hAnsi="Noto Serif Armenian Light"/>
          <w:sz w:val="20"/>
          <w:szCs w:val="20"/>
        </w:rPr>
        <w:t>Date of injury:</w:t>
      </w:r>
      <w:r>
        <w:rPr>
          <w:rFonts w:ascii="Noto Serif Armenian Light" w:hAnsi="Noto Serif Armenian Light"/>
          <w:sz w:val="20"/>
          <w:szCs w:val="20"/>
        </w:rPr>
        <w:tab/>
        <w:t>_____________________________________________________________________________</w:t>
      </w:r>
    </w:p>
    <w:p w14:paraId="01FD0D12" w14:textId="227DB6C4" w:rsidR="000E2BB7" w:rsidRDefault="000E2BB7" w:rsidP="00562F92">
      <w:pPr>
        <w:spacing w:line="360" w:lineRule="auto"/>
        <w:rPr>
          <w:rFonts w:ascii="Noto Serif Armenian Light" w:hAnsi="Noto Serif Armenian Light"/>
          <w:sz w:val="20"/>
          <w:szCs w:val="20"/>
        </w:rPr>
      </w:pPr>
      <w:r>
        <w:rPr>
          <w:rFonts w:ascii="Noto Serif Armenian Light" w:hAnsi="Noto Serif Armenian Light"/>
          <w:sz w:val="20"/>
          <w:szCs w:val="20"/>
        </w:rPr>
        <w:t>Employer:</w:t>
      </w:r>
      <w:r>
        <w:rPr>
          <w:rFonts w:ascii="Noto Serif Armenian Light" w:hAnsi="Noto Serif Armenian Light"/>
          <w:sz w:val="20"/>
          <w:szCs w:val="20"/>
        </w:rPr>
        <w:tab/>
        <w:t>_____________________________________________________________________________</w:t>
      </w:r>
    </w:p>
    <w:p w14:paraId="4A44CF8F" w14:textId="77777777" w:rsidR="000E2BB7" w:rsidRDefault="000E2BB7" w:rsidP="00562F92">
      <w:pPr>
        <w:spacing w:line="360" w:lineRule="auto"/>
        <w:rPr>
          <w:rFonts w:ascii="Noto Serif Armenian Light" w:hAnsi="Noto Serif Armenian Light"/>
          <w:sz w:val="20"/>
          <w:szCs w:val="20"/>
        </w:rPr>
      </w:pPr>
    </w:p>
    <w:p w14:paraId="6387D91C" w14:textId="77777777" w:rsidR="00562F92" w:rsidRPr="00562F92" w:rsidRDefault="00562F92" w:rsidP="00562F92">
      <w:pPr>
        <w:spacing w:line="360" w:lineRule="auto"/>
        <w:rPr>
          <w:rFonts w:ascii="Noto Serif Armenian Light" w:hAnsi="Noto Serif Armenian Light"/>
          <w:sz w:val="20"/>
          <w:szCs w:val="20"/>
        </w:rPr>
      </w:pPr>
      <w:r w:rsidRPr="00562F92">
        <w:rPr>
          <w:rFonts w:ascii="Noto Serif Armenian Light" w:hAnsi="Noto Serif Armenian Light"/>
          <w:sz w:val="20"/>
          <w:szCs w:val="20"/>
        </w:rPr>
        <w:t xml:space="preserve">I authorise any medical expert nominated by my employer to receive and examine any x-rays, medical records or reports, or copies thereof, relating to my injury and treatment, in order to prepare and forward a report to my employer. </w:t>
      </w:r>
    </w:p>
    <w:p w14:paraId="6DA0E056" w14:textId="64FC9C41" w:rsidR="00562F92" w:rsidRPr="00562F92" w:rsidRDefault="00562F92" w:rsidP="00562F92">
      <w:pPr>
        <w:spacing w:line="360" w:lineRule="auto"/>
        <w:rPr>
          <w:rFonts w:ascii="Noto Serif Armenian Light" w:hAnsi="Noto Serif Armenian Light"/>
          <w:sz w:val="20"/>
          <w:szCs w:val="20"/>
        </w:rPr>
      </w:pPr>
      <w:r w:rsidRPr="00562F92">
        <w:rPr>
          <w:rFonts w:ascii="Noto Serif Armenian Light" w:hAnsi="Noto Serif Armenian Light"/>
          <w:sz w:val="20"/>
          <w:szCs w:val="20"/>
        </w:rPr>
        <w:t>I authorise my employer and an external rehabilitation provider where involved, to release to each other any medical reports obtained or prepared in relation to my injury</w:t>
      </w:r>
      <w:r w:rsidR="00FC3DB1">
        <w:rPr>
          <w:rFonts w:ascii="Noto Serif Armenian Light" w:hAnsi="Noto Serif Armenian Light"/>
          <w:sz w:val="20"/>
          <w:szCs w:val="20"/>
        </w:rPr>
        <w:t>/illness and/or affected body parts</w:t>
      </w:r>
      <w:r w:rsidRPr="00562F92">
        <w:rPr>
          <w:rFonts w:ascii="Noto Serif Armenian Light" w:hAnsi="Noto Serif Armenian Light"/>
          <w:sz w:val="20"/>
          <w:szCs w:val="20"/>
        </w:rPr>
        <w:t xml:space="preserve">. </w:t>
      </w:r>
    </w:p>
    <w:p w14:paraId="4FCB39EE" w14:textId="77777777" w:rsidR="00562F92" w:rsidRPr="00562F92" w:rsidRDefault="00562F92" w:rsidP="00562F92">
      <w:pPr>
        <w:spacing w:line="360" w:lineRule="auto"/>
        <w:rPr>
          <w:rFonts w:ascii="Noto Serif Armenian Light" w:hAnsi="Noto Serif Armenian Light"/>
          <w:sz w:val="20"/>
          <w:szCs w:val="20"/>
        </w:rPr>
      </w:pPr>
      <w:r w:rsidRPr="00562F92">
        <w:rPr>
          <w:rFonts w:ascii="Noto Serif Armenian Light" w:hAnsi="Noto Serif Armenian Light"/>
          <w:sz w:val="20"/>
          <w:szCs w:val="20"/>
        </w:rPr>
        <w:t xml:space="preserve">I authorise my employer and any of its authorised officers to obtain the above information for the purpose of managing my compensation claim and/or my rehabilitation programme and/or my rehabilitation and return to work plan. </w:t>
      </w:r>
    </w:p>
    <w:p w14:paraId="427A2E83" w14:textId="77777777" w:rsidR="00562F92" w:rsidRPr="00562F92" w:rsidRDefault="00562F92" w:rsidP="00562F92">
      <w:pPr>
        <w:spacing w:line="360" w:lineRule="auto"/>
        <w:rPr>
          <w:rFonts w:ascii="Noto Serif Armenian Light" w:hAnsi="Noto Serif Armenian Light"/>
          <w:sz w:val="20"/>
          <w:szCs w:val="20"/>
        </w:rPr>
      </w:pPr>
      <w:r w:rsidRPr="00562F92">
        <w:rPr>
          <w:rFonts w:ascii="Noto Serif Armenian Light" w:hAnsi="Noto Serif Armenian Light"/>
          <w:sz w:val="20"/>
          <w:szCs w:val="20"/>
        </w:rPr>
        <w:t xml:space="preserve">I direct that a photocopy of this medical authority shall be considered as effective and valid as the original. </w:t>
      </w:r>
    </w:p>
    <w:p w14:paraId="64572344" w14:textId="77777777" w:rsidR="00562F92" w:rsidRDefault="00562F92" w:rsidP="00562F92">
      <w:pPr>
        <w:spacing w:line="360" w:lineRule="auto"/>
        <w:rPr>
          <w:rFonts w:ascii="Noto Serif Armenian Light" w:hAnsi="Noto Serif Armenian Light"/>
          <w:sz w:val="20"/>
          <w:szCs w:val="20"/>
        </w:rPr>
      </w:pPr>
      <w:r w:rsidRPr="00562F92">
        <w:rPr>
          <w:rFonts w:ascii="Noto Serif Armenian Light" w:hAnsi="Noto Serif Armenian Light"/>
          <w:sz w:val="20"/>
          <w:szCs w:val="20"/>
        </w:rPr>
        <w:t xml:space="preserve">I acknowledge that a copy of any medical report obtained by my employer will be forwarded to me. </w:t>
      </w:r>
    </w:p>
    <w:p w14:paraId="6FD59EC9" w14:textId="6A9F7543" w:rsidR="00FC3DB1" w:rsidRPr="00562F92" w:rsidRDefault="00FC3DB1" w:rsidP="00562F92">
      <w:pPr>
        <w:spacing w:line="360" w:lineRule="auto"/>
        <w:rPr>
          <w:rFonts w:ascii="Noto Serif Armenian Light" w:hAnsi="Noto Serif Armenian Light"/>
          <w:sz w:val="20"/>
          <w:szCs w:val="20"/>
        </w:rPr>
      </w:pPr>
      <w:r>
        <w:rPr>
          <w:rFonts w:ascii="Noto Serif Armenian Light" w:hAnsi="Noto Serif Armenian Light"/>
          <w:sz w:val="20"/>
          <w:szCs w:val="20"/>
        </w:rPr>
        <w:t>This authority is valid for the duration of the claim and can be revoked at any time in writing.</w:t>
      </w:r>
    </w:p>
    <w:p w14:paraId="7DF0D312" w14:textId="19694598" w:rsidR="00562F92" w:rsidRPr="00562F92" w:rsidRDefault="00562F92" w:rsidP="00562F92">
      <w:pPr>
        <w:spacing w:line="360" w:lineRule="auto"/>
        <w:rPr>
          <w:rFonts w:ascii="Noto Serif Armenian Light" w:hAnsi="Noto Serif Armenian Light"/>
          <w:sz w:val="20"/>
          <w:szCs w:val="20"/>
        </w:rPr>
      </w:pPr>
      <w:r w:rsidRPr="00562F92">
        <w:rPr>
          <w:rFonts w:ascii="Noto Serif Armenian Light" w:hAnsi="Noto Serif Armenian Light"/>
          <w:sz w:val="20"/>
          <w:szCs w:val="20"/>
        </w:rPr>
        <w:t xml:space="preserve">Signed: </w:t>
      </w:r>
      <w:r>
        <w:rPr>
          <w:rFonts w:ascii="Noto Serif Armenian Light" w:hAnsi="Noto Serif Armenian Light"/>
          <w:sz w:val="20"/>
          <w:szCs w:val="20"/>
        </w:rPr>
        <w:t>_________________________________________</w:t>
      </w:r>
    </w:p>
    <w:p w14:paraId="048C9A9E" w14:textId="2CB949D5" w:rsidR="00562F92" w:rsidRPr="00562F92" w:rsidRDefault="00562F92" w:rsidP="00562F92">
      <w:pPr>
        <w:spacing w:line="360" w:lineRule="auto"/>
        <w:rPr>
          <w:rFonts w:ascii="Noto Serif Armenian Light" w:hAnsi="Noto Serif Armenian Light"/>
          <w:sz w:val="20"/>
          <w:szCs w:val="20"/>
        </w:rPr>
      </w:pPr>
      <w:r w:rsidRPr="00562F92">
        <w:rPr>
          <w:rFonts w:ascii="Noto Serif Armenian Light" w:hAnsi="Noto Serif Armenian Light"/>
          <w:sz w:val="20"/>
          <w:szCs w:val="20"/>
        </w:rPr>
        <w:t>Dated:</w:t>
      </w:r>
      <w:r>
        <w:rPr>
          <w:rFonts w:ascii="Noto Serif Armenian Light" w:hAnsi="Noto Serif Armenian Light"/>
          <w:sz w:val="20"/>
          <w:szCs w:val="20"/>
        </w:rPr>
        <w:t xml:space="preserve"> __________________________________________</w:t>
      </w:r>
    </w:p>
    <w:p w14:paraId="4C9CCBF4" w14:textId="77777777" w:rsidR="00AA7A78" w:rsidRPr="00AA7A78" w:rsidRDefault="00AA7A78" w:rsidP="00AA7A78">
      <w:pPr>
        <w:rPr>
          <w:rFonts w:ascii="Noto Serif Armenian Light" w:hAnsi="Noto Serif Armenian Light"/>
          <w:sz w:val="16"/>
        </w:rPr>
      </w:pPr>
    </w:p>
    <w:p w14:paraId="3BB034A6" w14:textId="77777777" w:rsidR="009B25E3" w:rsidRPr="00AA7A78" w:rsidRDefault="009B25E3" w:rsidP="00AA7A78">
      <w:pPr>
        <w:jc w:val="both"/>
        <w:rPr>
          <w:rFonts w:ascii="Noto Serif Armenian Light" w:hAnsi="Noto Serif Armenian Light"/>
        </w:rPr>
      </w:pPr>
    </w:p>
    <w:sectPr w:rsidR="009B25E3" w:rsidRPr="00AA7A78" w:rsidSect="00EB2094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2410" w:right="851" w:bottom="1418" w:left="851" w:header="709" w:footer="98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E51B5C" w14:textId="77777777" w:rsidR="008C6620" w:rsidRDefault="008C6620" w:rsidP="000A4560">
      <w:pPr>
        <w:spacing w:after="0" w:line="240" w:lineRule="auto"/>
      </w:pPr>
      <w:r>
        <w:separator/>
      </w:r>
    </w:p>
  </w:endnote>
  <w:endnote w:type="continuationSeparator" w:id="0">
    <w:p w14:paraId="004AD207" w14:textId="77777777" w:rsidR="008C6620" w:rsidRDefault="008C6620" w:rsidP="000A45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Noto Serif Armenian Light">
    <w:panose1 w:val="00000000000000000000"/>
    <w:charset w:val="00"/>
    <w:family w:val="auto"/>
    <w:pitch w:val="variable"/>
    <w:sig w:usb0="80000447" w:usb1="40002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A8D2AE" w14:textId="77777777" w:rsidR="0074235E" w:rsidRDefault="007423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04186D" w14:textId="77777777" w:rsidR="0074235E" w:rsidRDefault="0074235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4364D" w14:textId="77777777" w:rsidR="0074235E" w:rsidRDefault="007423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1CF2EF" w14:textId="77777777" w:rsidR="008C6620" w:rsidRDefault="008C6620" w:rsidP="000A4560">
      <w:pPr>
        <w:spacing w:after="0" w:line="240" w:lineRule="auto"/>
      </w:pPr>
      <w:r>
        <w:separator/>
      </w:r>
    </w:p>
  </w:footnote>
  <w:footnote w:type="continuationSeparator" w:id="0">
    <w:p w14:paraId="416072DD" w14:textId="77777777" w:rsidR="008C6620" w:rsidRDefault="008C6620" w:rsidP="000A45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62DC47" w14:textId="77777777" w:rsidR="0074235E" w:rsidRDefault="007423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42854B" w14:textId="77777777" w:rsidR="00AA7A78" w:rsidRDefault="00AA7A78">
    <w:pPr>
      <w:pStyle w:val="Header"/>
    </w:pPr>
    <w:r>
      <w:rPr>
        <w:noProof/>
      </w:rPr>
      <w:drawing>
        <wp:anchor distT="0" distB="0" distL="114300" distR="114300" simplePos="0" relativeHeight="251668480" behindDoc="0" locked="0" layoutInCell="1" allowOverlap="1" wp14:anchorId="30005581" wp14:editId="17DD05BD">
          <wp:simplePos x="0" y="0"/>
          <wp:positionH relativeFrom="column">
            <wp:posOffset>-179565</wp:posOffset>
          </wp:positionH>
          <wp:positionV relativeFrom="paragraph">
            <wp:posOffset>-211455</wp:posOffset>
          </wp:positionV>
          <wp:extent cx="1835797" cy="900000"/>
          <wp:effectExtent l="0" t="0" r="0" b="0"/>
          <wp:wrapNone/>
          <wp:docPr id="65078166" name="Picture 65078166" descr="A logo with text on i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9493016" name="Picture 1" descr="A logo with text on it&#10;&#10;Description automatically genera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5797" cy="900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1531EF44" wp14:editId="37B4C1BF">
              <wp:simplePos x="0" y="0"/>
              <wp:positionH relativeFrom="column">
                <wp:posOffset>-636880</wp:posOffset>
              </wp:positionH>
              <wp:positionV relativeFrom="paragraph">
                <wp:posOffset>-450850</wp:posOffset>
              </wp:positionV>
              <wp:extent cx="7698340" cy="10749915"/>
              <wp:effectExtent l="0" t="0" r="0" b="0"/>
              <wp:wrapNone/>
              <wp:docPr id="1659857881" name="Group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698340" cy="10749915"/>
                        <a:chOff x="26428" y="-591981"/>
                        <a:chExt cx="7698340" cy="10749915"/>
                      </a:xfrm>
                    </wpg:grpSpPr>
                    <wps:wsp>
                      <wps:cNvPr id="363259368" name="Rectangle 363259368"/>
                      <wps:cNvSpPr/>
                      <wps:spPr>
                        <a:xfrm>
                          <a:off x="66668" y="9248614"/>
                          <a:ext cx="7658100" cy="909320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tbl>
                            <w:tblPr>
                              <w:tblStyle w:val="TableGrid"/>
                              <w:tblW w:w="10206" w:type="dxa"/>
                              <w:tblInd w:w="789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889"/>
                              <w:gridCol w:w="2410"/>
                              <w:gridCol w:w="3907"/>
                            </w:tblGrid>
                            <w:tr w:rsidR="00B308FC" w14:paraId="2C4BD9D0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C229B0B" w14:textId="70034532" w:rsidR="00B308FC" w:rsidRPr="00BE0CAA" w:rsidRDefault="00562F92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Medical Authority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(</w:t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094F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)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56A2F74C" w14:textId="01B9A959" w:rsidR="00B308FC" w:rsidRPr="00BE0CAA" w:rsidRDefault="00B308FC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Version </w:t>
                                  </w:r>
                                  <w:r w:rsidR="0074235E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4</w:t>
                                  </w:r>
                                  <w:r w:rsidR="00C07497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.1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4F5FF31" w14:textId="5C7F82F6" w:rsidR="00B308FC" w:rsidRPr="00BE0CAA" w:rsidRDefault="00B308FC" w:rsidP="00B308FC">
                                  <w:pPr>
                                    <w:pStyle w:val="Footer"/>
                                    <w:jc w:val="right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Page 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begin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instrText xml:space="preserve"> PAGE   \* MERGEFORMAT </w:instrTex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separate"/>
                                  </w: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fldChar w:fldCharType="end"/>
                                  </w:r>
                                  <w:r w:rsidRPr="00BE0CAA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of </w:t>
                                  </w:r>
                                  <w:r w:rsidR="00A90603">
                                    <w:rPr>
                                      <w:rFonts w:ascii="Noto Serif Armenian Light" w:hAnsi="Noto Serif Armenian Light"/>
                                      <w:noProof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1</w:t>
                                  </w:r>
                                </w:p>
                              </w:tc>
                            </w:tr>
                            <w:tr w:rsidR="00B308FC" w14:paraId="5CAAB0CA" w14:textId="77777777" w:rsidTr="00FC0BBC">
                              <w:trPr>
                                <w:trHeight w:val="283"/>
                              </w:trPr>
                              <w:tc>
                                <w:tcPr>
                                  <w:tcW w:w="3889" w:type="dxa"/>
                                </w:tcPr>
                                <w:p w14:paraId="74EFC053" w14:textId="2369102F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 w:rsidRPr="00BE0CAA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Uncontrolled document when printed</w:t>
                                  </w:r>
                                </w:p>
                              </w:tc>
                              <w:tc>
                                <w:tcPr>
                                  <w:tcW w:w="2410" w:type="dxa"/>
                                </w:tcPr>
                                <w:p w14:paraId="2CB22019" w14:textId="7758E9BB" w:rsidR="00B308FC" w:rsidRDefault="00C07497" w:rsidP="00B308FC">
                                  <w:pPr>
                                    <w:pStyle w:val="Footer"/>
                                    <w:jc w:val="cen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June</w:t>
                                  </w:r>
                                  <w:r w:rsidR="00B308FC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 xml:space="preserve"> 202</w:t>
                                  </w:r>
                                  <w:r w:rsidR="0074235E"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3907" w:type="dxa"/>
                                </w:tcPr>
                                <w:p w14:paraId="488620F2" w14:textId="77777777" w:rsidR="00B308FC" w:rsidRDefault="00B308FC" w:rsidP="00B308FC">
                                  <w:pPr>
                                    <w:pStyle w:val="Footer"/>
                                    <w:rPr>
                                      <w:rFonts w:ascii="Noto Serif Armenian Light" w:hAnsi="Noto Serif Armenian Light"/>
                                      <w:color w:val="FFFAEC" w:themeColor="accent4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B4D1D29" w14:textId="77777777" w:rsidR="00AA7A78" w:rsidRDefault="00AA7A78" w:rsidP="00197A7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96337604" name="Flowchart: Document 1"/>
                      <wps:cNvSpPr/>
                      <wps:spPr>
                        <a:xfrm>
                          <a:off x="26428" y="-591981"/>
                          <a:ext cx="7658100" cy="1438275"/>
                        </a:xfrm>
                        <a:prstGeom prst="flowChartDocument">
                          <a:avLst/>
                        </a:prstGeom>
                        <a:solidFill>
                          <a:schemeClr val="accent2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1531EF44" id="Group 2" o:spid="_x0000_s1026" style="position:absolute;margin-left:-50.15pt;margin-top:-35.5pt;width:606.15pt;height:846.45pt;z-index:-251649024;mso-width-relative:margin;mso-height-relative:margin" coordorigin="264,-5919" coordsize="76983,1074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">
              <v:rect id="Rectangle 363259368" o:spid="_x0000_s1027" style="position:absolute;left:666;top:92486;width:76581;height:909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" fillcolor="#533e7c [3204]" stroked="f" strokeweight="1pt">
                <v:textbox>
                  <w:txbxContent>
                    <w:tbl>
                      <w:tblPr>
                        <w:tblStyle w:val="TableGrid"/>
                        <w:tblW w:w="10206" w:type="dxa"/>
                        <w:tblInd w:w="789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889"/>
                        <w:gridCol w:w="2410"/>
                        <w:gridCol w:w="3907"/>
                      </w:tblGrid>
                      <w:tr w:rsidR="00B308FC" w14:paraId="2C4BD9D0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C229B0B" w14:textId="70034532" w:rsidR="00B308FC" w:rsidRPr="00BE0CAA" w:rsidRDefault="00562F92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Medical Authority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(</w:t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094F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)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56A2F74C" w14:textId="01B9A959" w:rsidR="00B308FC" w:rsidRPr="00BE0CAA" w:rsidRDefault="00B308FC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Version </w:t>
                            </w:r>
                            <w:r w:rsidR="0074235E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4</w:t>
                            </w:r>
                            <w:r w:rsidR="00C07497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.1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4F5FF31" w14:textId="5C7F82F6" w:rsidR="00B308FC" w:rsidRPr="00BE0CAA" w:rsidRDefault="00B308FC" w:rsidP="00B308FC">
                            <w:pPr>
                              <w:pStyle w:val="Footer"/>
                              <w:jc w:val="right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Page 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begin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instrText xml:space="preserve"> PAGE   \* MERGEFORMAT </w:instrTex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fldChar w:fldCharType="end"/>
                            </w:r>
                            <w:r w:rsidRPr="00BE0CAA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of </w:t>
                            </w:r>
                            <w:r w:rsidR="00A90603">
                              <w:rPr>
                                <w:rFonts w:ascii="Noto Serif Armenian Light" w:hAnsi="Noto Serif Armenian Light"/>
                                <w:noProof/>
                                <w:color w:val="FFFAEC" w:themeColor="accent4"/>
                                <w:sz w:val="20"/>
                                <w:szCs w:val="20"/>
                              </w:rPr>
                              <w:t>1</w:t>
                            </w:r>
                          </w:p>
                        </w:tc>
                      </w:tr>
                      <w:tr w:rsidR="00B308FC" w14:paraId="5CAAB0CA" w14:textId="77777777" w:rsidTr="00FC0BBC">
                        <w:trPr>
                          <w:trHeight w:val="283"/>
                        </w:trPr>
                        <w:tc>
                          <w:tcPr>
                            <w:tcW w:w="3889" w:type="dxa"/>
                          </w:tcPr>
                          <w:p w14:paraId="74EFC053" w14:textId="2369102F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 w:rsidRPr="00BE0CAA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Uncontrolled document when printed</w:t>
                            </w:r>
                          </w:p>
                        </w:tc>
                        <w:tc>
                          <w:tcPr>
                            <w:tcW w:w="2410" w:type="dxa"/>
                          </w:tcPr>
                          <w:p w14:paraId="2CB22019" w14:textId="7758E9BB" w:rsidR="00B308FC" w:rsidRDefault="00C07497" w:rsidP="00B308FC">
                            <w:pPr>
                              <w:pStyle w:val="Footer"/>
                              <w:jc w:val="cen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June</w:t>
                            </w:r>
                            <w:r w:rsidR="00B308FC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 xml:space="preserve"> 202</w:t>
                            </w:r>
                            <w:r w:rsidR="0074235E"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3907" w:type="dxa"/>
                          </w:tcPr>
                          <w:p w14:paraId="488620F2" w14:textId="77777777" w:rsidR="00B308FC" w:rsidRDefault="00B308FC" w:rsidP="00B308FC">
                            <w:pPr>
                              <w:pStyle w:val="Footer"/>
                              <w:rPr>
                                <w:rFonts w:ascii="Noto Serif Armenian Light" w:hAnsi="Noto Serif Armenian Light"/>
                                <w:color w:val="FFFAEC" w:themeColor="accent4"/>
                                <w:sz w:val="20"/>
                                <w:szCs w:val="20"/>
                              </w:rPr>
                            </w:pPr>
                          </w:p>
                        </w:tc>
                      </w:tr>
                    </w:tbl>
                    <w:p w14:paraId="1B4D1D29" w14:textId="77777777" w:rsidR="00AA7A78" w:rsidRDefault="00AA7A78" w:rsidP="00197A7D"/>
                  </w:txbxContent>
                </v:textbox>
              </v:rect>
              <v:shapetype id="_x0000_t114" coordsize="21600,21600" o:spt="114" path="m,20172v945,400,1887,628,2795,913c3587,21312,4342,21370,5060,21597v2037,,2567,-227,3095,-285c8722,21197,9325,20970,9855,20800v490,-228,945,-400,1472,-740c11817,19887,12347,19660,12875,19375v567,-228,1095,-513,1700,-740c15177,18462,15782,18122,16537,17950v718,-113,1398,-398,2228,-513c19635,17437,20577,17322,21597,17322l21597,,,xe">
                <v:stroke joinstyle="miter"/>
                <v:path o:connecttype="custom" o:connectlocs="10800,0;0,10800;10800,20400;21600,10800" textboxrect="0,0,21600,17322"/>
              </v:shapetype>
              <v:shape id="Flowchart: Document 1" o:spid="_x0000_s1028" type="#_x0000_t114" style="position:absolute;left:264;top:-5919;width:76581;height:1438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" fillcolor="#c9b5ef [3205]" stroked="f" strokeweight="1pt"/>
            </v:group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44D70" w14:textId="77777777" w:rsidR="0074235E" w:rsidRDefault="007423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DD0A52"/>
    <w:multiLevelType w:val="multilevel"/>
    <w:tmpl w:val="C4DA7D26"/>
    <w:lvl w:ilvl="0">
      <w:start w:val="1"/>
      <w:numFmt w:val="decimal"/>
      <w:pStyle w:val="GPPHeading1"/>
      <w:lvlText w:val="%1.0"/>
      <w:lvlJc w:val="left"/>
      <w:pPr>
        <w:ind w:left="567" w:hanging="567"/>
      </w:pPr>
      <w:rPr>
        <w:rFonts w:ascii="Arial Bold" w:hAnsi="Arial Bold" w:hint="default"/>
        <w:b/>
        <w:i w:val="0"/>
        <w:caps/>
        <w:sz w:val="22"/>
      </w:rPr>
    </w:lvl>
    <w:lvl w:ilvl="1">
      <w:start w:val="1"/>
      <w:numFmt w:val="decimal"/>
      <w:lvlText w:val="%1.%2"/>
      <w:lvlJc w:val="left"/>
      <w:pPr>
        <w:ind w:left="1134" w:hanging="567"/>
      </w:pPr>
      <w:rPr>
        <w:rFonts w:ascii="Arial" w:hAnsi="Arial" w:hint="default"/>
        <w:b/>
        <w:i w:val="0"/>
        <w:sz w:val="22"/>
        <w:szCs w:val="22"/>
      </w:rPr>
    </w:lvl>
    <w:lvl w:ilvl="2">
      <w:start w:val="1"/>
      <w:numFmt w:val="decimal"/>
      <w:lvlText w:val="%3.1"/>
      <w:lvlJc w:val="left"/>
      <w:pPr>
        <w:ind w:left="1843" w:hanging="709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ind w:left="2439" w:hanging="879"/>
      </w:pPr>
      <w:rPr>
        <w:rFonts w:ascii="Arial" w:hAnsi="Arial" w:hint="default"/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"/>
      <w:lvlJc w:val="left"/>
      <w:pPr>
        <w:tabs>
          <w:tab w:val="num" w:pos="3090"/>
        </w:tabs>
        <w:ind w:left="3090" w:hanging="1105"/>
      </w:pPr>
      <w:rPr>
        <w:rFonts w:ascii="Arial" w:hAnsi="Arial" w:hint="default"/>
        <w:b/>
        <w:i w:val="0"/>
        <w:sz w:val="22"/>
      </w:rPr>
    </w:lvl>
    <w:lvl w:ilvl="5">
      <w:start w:val="1"/>
      <w:numFmt w:val="none"/>
      <w:lvlText w:val="%1.%2.%3.%4.%5.%6."/>
      <w:lvlJc w:val="left"/>
      <w:pPr>
        <w:ind w:left="3402" w:hanging="567"/>
      </w:pPr>
      <w:rPr>
        <w:rFonts w:hint="default"/>
        <w:sz w:val="28"/>
      </w:rPr>
    </w:lvl>
    <w:lvl w:ilvl="6">
      <w:start w:val="1"/>
      <w:numFmt w:val="decimal"/>
      <w:lvlText w:val="%1.%2.%3.%4.%5.%6.%7."/>
      <w:lvlJc w:val="left"/>
      <w:pPr>
        <w:ind w:left="3969" w:hanging="567"/>
      </w:pPr>
      <w:rPr>
        <w:rFonts w:hint="default"/>
        <w:sz w:val="24"/>
      </w:rPr>
    </w:lvl>
    <w:lvl w:ilvl="7">
      <w:start w:val="1"/>
      <w:numFmt w:val="decimal"/>
      <w:lvlText w:val="%1.%2.%3.%4.%5.%6.%7.%8."/>
      <w:lvlJc w:val="left"/>
      <w:pPr>
        <w:ind w:left="4536" w:hanging="56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03" w:hanging="567"/>
      </w:pPr>
      <w:rPr>
        <w:rFonts w:hint="default"/>
      </w:rPr>
    </w:lvl>
  </w:abstractNum>
  <w:abstractNum w:abstractNumId="1" w15:restartNumberingAfterBreak="0">
    <w:nsid w:val="54755952"/>
    <w:multiLevelType w:val="multilevel"/>
    <w:tmpl w:val="3E84C678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pStyle w:val="Heading3"/>
      <w:lvlText w:val="%1.%2.%3."/>
      <w:lvlJc w:val="left"/>
      <w:pPr>
        <w:ind w:left="1224" w:hanging="504"/>
      </w:pPr>
    </w:lvl>
    <w:lvl w:ilvl="3">
      <w:start w:val="1"/>
      <w:numFmt w:val="decimal"/>
      <w:pStyle w:val="Heading4"/>
      <w:lvlText w:val="%1.%2.%3.%4."/>
      <w:lvlJc w:val="left"/>
      <w:pPr>
        <w:ind w:left="1728" w:hanging="648"/>
      </w:pPr>
      <w:rPr>
        <w:b w:val="0"/>
        <w:bCs w:val="0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64776E69"/>
    <w:multiLevelType w:val="hybridMultilevel"/>
    <w:tmpl w:val="130AC1CC"/>
    <w:lvl w:ilvl="0" w:tplc="49D4A4C0">
      <w:start w:val="1"/>
      <w:numFmt w:val="bullet"/>
      <w:pStyle w:val="SICBulletPointsSecondary"/>
      <w:lvlText w:val=""/>
      <w:lvlJc w:val="left"/>
      <w:pPr>
        <w:ind w:left="3524" w:hanging="360"/>
      </w:pPr>
      <w:rPr>
        <w:rFonts w:ascii="Symbol" w:hAnsi="Symbol" w:hint="default"/>
        <w:color w:val="133670"/>
      </w:rPr>
    </w:lvl>
    <w:lvl w:ilvl="1" w:tplc="0C090003" w:tentative="1">
      <w:start w:val="1"/>
      <w:numFmt w:val="bullet"/>
      <w:lvlText w:val="o"/>
      <w:lvlJc w:val="left"/>
      <w:pPr>
        <w:ind w:left="424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96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68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640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712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84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56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9284" w:hanging="360"/>
      </w:pPr>
      <w:rPr>
        <w:rFonts w:ascii="Wingdings" w:hAnsi="Wingdings" w:hint="default"/>
      </w:rPr>
    </w:lvl>
  </w:abstractNum>
  <w:num w:numId="1" w16cid:durableId="1727024286">
    <w:abstractNumId w:val="1"/>
  </w:num>
  <w:num w:numId="2" w16cid:durableId="1066801438">
    <w:abstractNumId w:val="2"/>
  </w:num>
  <w:num w:numId="3" w16cid:durableId="55057329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560"/>
    <w:rsid w:val="00000B2C"/>
    <w:rsid w:val="00077B2E"/>
    <w:rsid w:val="00090DE8"/>
    <w:rsid w:val="000A4560"/>
    <w:rsid w:val="000A4CBC"/>
    <w:rsid w:val="000D75C3"/>
    <w:rsid w:val="000E2BB7"/>
    <w:rsid w:val="00120BFC"/>
    <w:rsid w:val="0012309B"/>
    <w:rsid w:val="00150414"/>
    <w:rsid w:val="00197A7D"/>
    <w:rsid w:val="00283265"/>
    <w:rsid w:val="0035226C"/>
    <w:rsid w:val="00356151"/>
    <w:rsid w:val="00390A9C"/>
    <w:rsid w:val="00426692"/>
    <w:rsid w:val="005034BA"/>
    <w:rsid w:val="00562F92"/>
    <w:rsid w:val="005D3974"/>
    <w:rsid w:val="0061632A"/>
    <w:rsid w:val="0074235E"/>
    <w:rsid w:val="007B77D6"/>
    <w:rsid w:val="007C2910"/>
    <w:rsid w:val="007E53AA"/>
    <w:rsid w:val="008079BC"/>
    <w:rsid w:val="00881786"/>
    <w:rsid w:val="008C4172"/>
    <w:rsid w:val="008C6620"/>
    <w:rsid w:val="008C68CF"/>
    <w:rsid w:val="008F3FA1"/>
    <w:rsid w:val="009214F7"/>
    <w:rsid w:val="00966FB3"/>
    <w:rsid w:val="00985F05"/>
    <w:rsid w:val="009B25E3"/>
    <w:rsid w:val="00A90603"/>
    <w:rsid w:val="00AA7A78"/>
    <w:rsid w:val="00AD4256"/>
    <w:rsid w:val="00B308FC"/>
    <w:rsid w:val="00BE0CAA"/>
    <w:rsid w:val="00C02B8E"/>
    <w:rsid w:val="00C07497"/>
    <w:rsid w:val="00CB4075"/>
    <w:rsid w:val="00CF7C24"/>
    <w:rsid w:val="00DD23E7"/>
    <w:rsid w:val="00E506C0"/>
    <w:rsid w:val="00EB2094"/>
    <w:rsid w:val="00EE2988"/>
    <w:rsid w:val="00F141B7"/>
    <w:rsid w:val="00F834ED"/>
    <w:rsid w:val="00FC0BBC"/>
    <w:rsid w:val="00FC3D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8AE3E1"/>
  <w15:chartTrackingRefBased/>
  <w15:docId w15:val="{28102831-359C-4608-AAEE-4E32B137F1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Work Sans" w:eastAsiaTheme="minorHAnsi" w:hAnsi="Work Sans" w:cstheme="minorBidi"/>
        <w:kern w:val="2"/>
        <w:sz w:val="22"/>
        <w:szCs w:val="22"/>
        <w:lang w:val="en-A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aliases w:val="Procedure 1"/>
    <w:basedOn w:val="Normal"/>
    <w:next w:val="Normal"/>
    <w:link w:val="Heading1Char"/>
    <w:qFormat/>
    <w:rsid w:val="00283265"/>
    <w:pPr>
      <w:keepNext/>
      <w:keepLines/>
      <w:numPr>
        <w:numId w:val="1"/>
      </w:numPr>
      <w:spacing w:after="120"/>
      <w:ind w:left="284" w:hanging="284"/>
      <w:outlineLvl w:val="0"/>
    </w:pPr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Heading2">
    <w:name w:val="heading 2"/>
    <w:aliases w:val="Procedure 2,ISS NUMBER INDENT"/>
    <w:basedOn w:val="Heading1"/>
    <w:next w:val="Normal"/>
    <w:link w:val="Heading2Char"/>
    <w:unhideWhenUsed/>
    <w:qFormat/>
    <w:rsid w:val="00283265"/>
    <w:pPr>
      <w:numPr>
        <w:ilvl w:val="1"/>
      </w:numPr>
      <w:ind w:left="851" w:hanging="567"/>
      <w:outlineLvl w:val="1"/>
    </w:pPr>
    <w:rPr>
      <w:b w:val="0"/>
      <w:bCs w:val="0"/>
      <w:sz w:val="26"/>
      <w:szCs w:val="26"/>
    </w:rPr>
  </w:style>
  <w:style w:type="paragraph" w:styleId="Heading3">
    <w:name w:val="heading 3"/>
    <w:aliases w:val="Procedure 3,ISS Indent 3"/>
    <w:basedOn w:val="Heading2"/>
    <w:next w:val="Normal"/>
    <w:link w:val="Heading3Char"/>
    <w:unhideWhenUsed/>
    <w:qFormat/>
    <w:rsid w:val="007B77D6"/>
    <w:pPr>
      <w:numPr>
        <w:ilvl w:val="2"/>
      </w:numPr>
      <w:ind w:left="1588" w:hanging="737"/>
      <w:outlineLvl w:val="2"/>
    </w:pPr>
  </w:style>
  <w:style w:type="paragraph" w:styleId="Heading4">
    <w:name w:val="heading 4"/>
    <w:basedOn w:val="Heading3"/>
    <w:next w:val="Normal"/>
    <w:link w:val="Heading4Char"/>
    <w:unhideWhenUsed/>
    <w:qFormat/>
    <w:rsid w:val="00390A9C"/>
    <w:pPr>
      <w:numPr>
        <w:ilvl w:val="3"/>
      </w:numPr>
      <w:ind w:left="2234" w:hanging="646"/>
      <w:outlineLvl w:val="3"/>
    </w:pPr>
    <w:rPr>
      <w:rFonts w:cs="Arial"/>
      <w:bCs/>
      <w:szCs w:val="22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7B77D6"/>
    <w:pPr>
      <w:keepNext/>
      <w:keepLines/>
      <w:spacing w:before="40" w:after="0" w:line="240" w:lineRule="auto"/>
      <w:ind w:left="1008" w:hanging="1008"/>
      <w:jc w:val="center"/>
      <w:outlineLvl w:val="4"/>
    </w:pPr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7B77D6"/>
    <w:pPr>
      <w:keepNext/>
      <w:keepLines/>
      <w:spacing w:before="40" w:after="0" w:line="240" w:lineRule="auto"/>
      <w:ind w:left="1152" w:hanging="1152"/>
      <w:jc w:val="center"/>
      <w:outlineLvl w:val="5"/>
    </w:pPr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296" w:hanging="1296"/>
      <w:jc w:val="center"/>
      <w:outlineLvl w:val="6"/>
    </w:pPr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440" w:hanging="1440"/>
      <w:jc w:val="center"/>
      <w:outlineLvl w:val="7"/>
    </w:pPr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B77D6"/>
    <w:pPr>
      <w:keepNext/>
      <w:keepLines/>
      <w:spacing w:before="40" w:after="0" w:line="240" w:lineRule="auto"/>
      <w:ind w:left="1584" w:hanging="1584"/>
      <w:jc w:val="center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A4560"/>
  </w:style>
  <w:style w:type="paragraph" w:styleId="Footer">
    <w:name w:val="footer"/>
    <w:basedOn w:val="Normal"/>
    <w:link w:val="FooterChar"/>
    <w:uiPriority w:val="99"/>
    <w:unhideWhenUsed/>
    <w:rsid w:val="000A45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A4560"/>
  </w:style>
  <w:style w:type="table" w:styleId="TableGrid">
    <w:name w:val="Table Grid"/>
    <w:basedOn w:val="TableNormal"/>
    <w:uiPriority w:val="39"/>
    <w:rsid w:val="00BE0C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aliases w:val="Procedure 1 Char"/>
    <w:basedOn w:val="DefaultParagraphFont"/>
    <w:link w:val="Heading1"/>
    <w:uiPriority w:val="9"/>
    <w:rsid w:val="00283265"/>
    <w:rPr>
      <w:rFonts w:eastAsiaTheme="majorEastAsia" w:cstheme="majorBidi"/>
      <w:b/>
      <w:bCs/>
      <w:color w:val="533E7C" w:themeColor="accent1"/>
      <w:sz w:val="28"/>
      <w:szCs w:val="28"/>
    </w:rPr>
  </w:style>
  <w:style w:type="paragraph" w:styleId="TOCHeading">
    <w:name w:val="TOC Heading"/>
    <w:basedOn w:val="Heading1"/>
    <w:next w:val="Normal"/>
    <w:uiPriority w:val="39"/>
    <w:unhideWhenUsed/>
    <w:qFormat/>
    <w:rsid w:val="00C02B8E"/>
    <w:pPr>
      <w:outlineLvl w:val="9"/>
    </w:pPr>
    <w:rPr>
      <w:kern w:val="0"/>
      <w:lang w:val="en-US"/>
      <w14:ligatures w14:val="none"/>
    </w:rPr>
  </w:style>
  <w:style w:type="character" w:customStyle="1" w:styleId="Heading2Char">
    <w:name w:val="Heading 2 Char"/>
    <w:aliases w:val="Procedure 2 Char,ISS NUMBER INDENT Char"/>
    <w:basedOn w:val="DefaultParagraphFont"/>
    <w:link w:val="Heading2"/>
    <w:uiPriority w:val="9"/>
    <w:rsid w:val="00283265"/>
    <w:rPr>
      <w:rFonts w:eastAsiaTheme="majorEastAsia" w:cstheme="majorBidi"/>
      <w:color w:val="533E7C" w:themeColor="accent1"/>
      <w:sz w:val="26"/>
      <w:szCs w:val="26"/>
    </w:rPr>
  </w:style>
  <w:style w:type="paragraph" w:styleId="ListParagraph">
    <w:name w:val="List Paragraph"/>
    <w:aliases w:val="Bullet points,BRS Bullet Lists"/>
    <w:basedOn w:val="Normal"/>
    <w:link w:val="ListParagraphChar"/>
    <w:uiPriority w:val="34"/>
    <w:qFormat/>
    <w:rsid w:val="00C02B8E"/>
    <w:pPr>
      <w:ind w:left="720"/>
      <w:contextualSpacing/>
    </w:pPr>
    <w:rPr>
      <w:rFonts w:asciiTheme="minorHAnsi" w:hAnsiTheme="minorHAnsi"/>
      <w:kern w:val="0"/>
      <w14:ligatures w14:val="none"/>
    </w:rPr>
  </w:style>
  <w:style w:type="character" w:customStyle="1" w:styleId="Heading3Char">
    <w:name w:val="Heading 3 Char"/>
    <w:aliases w:val="Procedure 3 Char,ISS Indent 3 Char"/>
    <w:basedOn w:val="DefaultParagraphFont"/>
    <w:link w:val="Heading3"/>
    <w:uiPriority w:val="9"/>
    <w:rsid w:val="007B77D6"/>
    <w:rPr>
      <w:rFonts w:eastAsiaTheme="majorEastAsia" w:cstheme="majorBidi"/>
      <w:color w:val="533E7C" w:themeColor="accent1"/>
      <w:sz w:val="26"/>
      <w:szCs w:val="26"/>
    </w:rPr>
  </w:style>
  <w:style w:type="paragraph" w:styleId="TOC1">
    <w:name w:val="toc 1"/>
    <w:basedOn w:val="Normal"/>
    <w:next w:val="Normal"/>
    <w:autoRedefine/>
    <w:uiPriority w:val="39"/>
    <w:unhideWhenUsed/>
    <w:rsid w:val="00B308FC"/>
    <w:pPr>
      <w:tabs>
        <w:tab w:val="left" w:pos="420"/>
        <w:tab w:val="right" w:leader="dot" w:pos="10194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506C0"/>
    <w:pPr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E506C0"/>
    <w:rPr>
      <w:color w:val="0563C1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390A9C"/>
    <w:rPr>
      <w:rFonts w:eastAsiaTheme="majorEastAsia" w:cs="Arial"/>
      <w:bCs/>
      <w:color w:val="533E7C" w:themeColor="accent1"/>
      <w:sz w:val="26"/>
    </w:rPr>
  </w:style>
  <w:style w:type="paragraph" w:styleId="TOC3">
    <w:name w:val="toc 3"/>
    <w:basedOn w:val="Normal"/>
    <w:next w:val="Normal"/>
    <w:autoRedefine/>
    <w:uiPriority w:val="39"/>
    <w:unhideWhenUsed/>
    <w:rsid w:val="007B77D6"/>
    <w:pPr>
      <w:spacing w:after="100"/>
      <w:ind w:left="440"/>
    </w:pPr>
  </w:style>
  <w:style w:type="character" w:customStyle="1" w:styleId="Heading5Char">
    <w:name w:val="Heading 5 Char"/>
    <w:basedOn w:val="DefaultParagraphFont"/>
    <w:link w:val="Heading5"/>
    <w:uiPriority w:val="9"/>
    <w:rsid w:val="007B77D6"/>
    <w:rPr>
      <w:rFonts w:asciiTheme="majorHAnsi" w:eastAsiaTheme="majorEastAsia" w:hAnsiTheme="majorHAnsi" w:cstheme="majorBidi"/>
      <w:color w:val="3D2E5C" w:themeColor="accent1" w:themeShade="BF"/>
      <w:kern w:val="0"/>
      <w:szCs w:val="20"/>
      <w14:ligatures w14:val="none"/>
    </w:rPr>
  </w:style>
  <w:style w:type="character" w:customStyle="1" w:styleId="Heading6Char">
    <w:name w:val="Heading 6 Char"/>
    <w:basedOn w:val="DefaultParagraphFont"/>
    <w:link w:val="Heading6"/>
    <w:uiPriority w:val="9"/>
    <w:rsid w:val="007B77D6"/>
    <w:rPr>
      <w:rFonts w:asciiTheme="majorHAnsi" w:eastAsiaTheme="majorEastAsia" w:hAnsiTheme="majorHAnsi" w:cstheme="majorBidi"/>
      <w:color w:val="291E3D" w:themeColor="accent1" w:themeShade="7F"/>
      <w:kern w:val="0"/>
      <w:szCs w:val="20"/>
      <w14:ligatures w14:val="none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B77D6"/>
    <w:rPr>
      <w:rFonts w:asciiTheme="majorHAnsi" w:eastAsiaTheme="majorEastAsia" w:hAnsiTheme="majorHAnsi" w:cstheme="majorBidi"/>
      <w:i/>
      <w:iCs/>
      <w:color w:val="291E3D" w:themeColor="accent1" w:themeShade="7F"/>
      <w:kern w:val="0"/>
      <w:szCs w:val="20"/>
      <w14:ligatures w14:val="none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B77D6"/>
    <w:rPr>
      <w:rFonts w:asciiTheme="majorHAnsi" w:eastAsiaTheme="majorEastAsia" w:hAnsiTheme="majorHAnsi" w:cstheme="majorBidi"/>
      <w:color w:val="272727" w:themeColor="text1" w:themeTint="D8"/>
      <w:kern w:val="0"/>
      <w:sz w:val="21"/>
      <w:szCs w:val="21"/>
      <w14:ligatures w14:val="none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B77D6"/>
    <w:rPr>
      <w:rFonts w:asciiTheme="majorHAnsi" w:eastAsiaTheme="majorEastAsia" w:hAnsiTheme="majorHAnsi" w:cstheme="majorBidi"/>
      <w:i/>
      <w:iCs/>
      <w:color w:val="272727" w:themeColor="text1" w:themeTint="D8"/>
      <w:kern w:val="0"/>
      <w:sz w:val="21"/>
      <w:szCs w:val="21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B77D6"/>
    <w:pPr>
      <w:spacing w:before="120" w:after="0" w:line="240" w:lineRule="auto"/>
      <w:jc w:val="center"/>
    </w:pPr>
    <w:rPr>
      <w:rFonts w:ascii="Segoe UI" w:hAnsi="Segoe UI" w:cs="Segoe UI"/>
      <w:kern w:val="0"/>
      <w:sz w:val="18"/>
      <w:szCs w:val="18"/>
      <w14:ligatures w14:val="non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77D6"/>
    <w:rPr>
      <w:rFonts w:ascii="Segoe UI" w:hAnsi="Segoe UI" w:cs="Segoe UI"/>
      <w:kern w:val="0"/>
      <w:sz w:val="18"/>
      <w:szCs w:val="18"/>
      <w14:ligatures w14:val="none"/>
    </w:rPr>
  </w:style>
  <w:style w:type="paragraph" w:customStyle="1" w:styleId="Style1">
    <w:name w:val="Style1"/>
    <w:basedOn w:val="ListParagraph"/>
    <w:link w:val="Style1Char"/>
    <w:qFormat/>
    <w:rsid w:val="007B77D6"/>
    <w:pPr>
      <w:spacing w:before="120" w:after="120" w:line="240" w:lineRule="auto"/>
      <w:ind w:left="0"/>
      <w:jc w:val="center"/>
    </w:pPr>
    <w:rPr>
      <w:rFonts w:ascii="Arial" w:hAnsi="Arial" w:cs="Arial"/>
      <w:b/>
      <w:szCs w:val="20"/>
    </w:rPr>
  </w:style>
  <w:style w:type="character" w:styleId="SubtleReference">
    <w:name w:val="Subtle Reference"/>
    <w:basedOn w:val="DefaultParagraphFont"/>
    <w:uiPriority w:val="31"/>
    <w:qFormat/>
    <w:rsid w:val="007B77D6"/>
    <w:rPr>
      <w:smallCaps/>
      <w:color w:val="5A5A5A" w:themeColor="text1" w:themeTint="A5"/>
    </w:rPr>
  </w:style>
  <w:style w:type="character" w:customStyle="1" w:styleId="ListParagraphChar">
    <w:name w:val="List Paragraph Char"/>
    <w:aliases w:val="Bullet points Char,BRS Bullet Lists Char"/>
    <w:basedOn w:val="DefaultParagraphFont"/>
    <w:link w:val="ListParagraph"/>
    <w:uiPriority w:val="34"/>
    <w:rsid w:val="007B77D6"/>
    <w:rPr>
      <w:rFonts w:asciiTheme="minorHAnsi" w:hAnsiTheme="minorHAnsi"/>
      <w:kern w:val="0"/>
      <w14:ligatures w14:val="none"/>
    </w:rPr>
  </w:style>
  <w:style w:type="character" w:customStyle="1" w:styleId="Style1Char">
    <w:name w:val="Style1 Char"/>
    <w:basedOn w:val="ListParagraphChar"/>
    <w:link w:val="Style1"/>
    <w:rsid w:val="007B77D6"/>
    <w:rPr>
      <w:rFonts w:ascii="Arial" w:hAnsi="Arial" w:cs="Arial"/>
      <w:b/>
      <w:kern w:val="0"/>
      <w:szCs w:val="20"/>
      <w14:ligatures w14:val="none"/>
    </w:rPr>
  </w:style>
  <w:style w:type="character" w:styleId="Emphasis">
    <w:name w:val="Emphasis"/>
    <w:basedOn w:val="DefaultParagraphFont"/>
    <w:uiPriority w:val="20"/>
    <w:qFormat/>
    <w:rsid w:val="007B77D6"/>
    <w:rPr>
      <w:i/>
      <w:iCs/>
    </w:rPr>
  </w:style>
  <w:style w:type="paragraph" w:customStyle="1" w:styleId="SICBulletPoints">
    <w:name w:val="SIC Bullet Points"/>
    <w:basedOn w:val="Normal"/>
    <w:autoRedefine/>
    <w:qFormat/>
    <w:rsid w:val="007B77D6"/>
    <w:pPr>
      <w:tabs>
        <w:tab w:val="left" w:pos="2552"/>
      </w:tabs>
      <w:spacing w:before="40" w:after="0" w:line="240" w:lineRule="exact"/>
      <w:ind w:left="720"/>
    </w:pPr>
    <w:rPr>
      <w:rFonts w:ascii="Arial" w:hAnsi="Arial" w:cs="Arial"/>
      <w:color w:val="424342"/>
      <w:kern w:val="0"/>
      <w14:ligatures w14:val="none"/>
    </w:rPr>
  </w:style>
  <w:style w:type="paragraph" w:customStyle="1" w:styleId="SICSubHeading">
    <w:name w:val="SIC Sub Heading"/>
    <w:basedOn w:val="Normal"/>
    <w:autoRedefine/>
    <w:qFormat/>
    <w:rsid w:val="007B77D6"/>
    <w:pPr>
      <w:widowControl w:val="0"/>
      <w:tabs>
        <w:tab w:val="left" w:pos="3402"/>
      </w:tabs>
      <w:autoSpaceDE w:val="0"/>
      <w:autoSpaceDN w:val="0"/>
      <w:adjustRightInd w:val="0"/>
      <w:spacing w:before="120" w:after="120" w:line="240" w:lineRule="atLeast"/>
      <w:ind w:right="-573"/>
      <w:textAlignment w:val="center"/>
      <w:outlineLvl w:val="1"/>
    </w:pPr>
    <w:rPr>
      <w:rFonts w:ascii="Calibri" w:hAnsi="Calibri" w:cs="Arial"/>
      <w:b/>
      <w:bCs/>
      <w:color w:val="133670"/>
      <w:kern w:val="0"/>
      <w:sz w:val="26"/>
      <w:szCs w:val="26"/>
      <w14:ligatures w14:val="none"/>
    </w:rPr>
  </w:style>
  <w:style w:type="paragraph" w:customStyle="1" w:styleId="SICNormal">
    <w:name w:val="SIC Normal"/>
    <w:basedOn w:val="Normal"/>
    <w:link w:val="SICNormalChar"/>
    <w:qFormat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customStyle="1" w:styleId="SICNormalChar">
    <w:name w:val="SIC Normal Char"/>
    <w:basedOn w:val="DefaultParagraphFont"/>
    <w:link w:val="SICNormal"/>
    <w:rsid w:val="007B77D6"/>
    <w:rPr>
      <w:rFonts w:ascii="Calibri" w:hAnsi="Calibri" w:cs="Arial"/>
      <w:color w:val="424342"/>
      <w:kern w:val="0"/>
      <w:sz w:val="20"/>
      <w:lang w:val="en-US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7B77D6"/>
    <w:rPr>
      <w:color w:val="954F72" w:themeColor="followed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B77D6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:sz w:val="24"/>
      <w:szCs w:val="24"/>
      <w:lang w:eastAsia="en-AU"/>
      <w14:ligatures w14:val="none"/>
    </w:rPr>
  </w:style>
  <w:style w:type="paragraph" w:customStyle="1" w:styleId="SICBulletPointsSecondary">
    <w:name w:val="SIC Bullet Points Secondary"/>
    <w:basedOn w:val="ListParagraph"/>
    <w:qFormat/>
    <w:rsid w:val="007B77D6"/>
    <w:pPr>
      <w:numPr>
        <w:numId w:val="2"/>
      </w:numPr>
      <w:spacing w:before="60" w:after="0" w:line="240" w:lineRule="exact"/>
      <w:ind w:left="596" w:hanging="266"/>
    </w:pPr>
    <w:rPr>
      <w:rFonts w:ascii="Calibri" w:hAnsi="Calibri" w:cs="Arial"/>
      <w:color w:val="424342"/>
      <w:sz w:val="20"/>
      <w:szCs w:val="20"/>
    </w:rPr>
  </w:style>
  <w:style w:type="table" w:customStyle="1" w:styleId="TableGrid3">
    <w:name w:val="Table Grid3"/>
    <w:basedOn w:val="TableNormal"/>
    <w:next w:val="TableGrid"/>
    <w:uiPriority w:val="39"/>
    <w:rsid w:val="007B77D6"/>
    <w:pPr>
      <w:spacing w:line="240" w:lineRule="atLeast"/>
    </w:pPr>
    <w:rPr>
      <w:rFonts w:ascii="Calibri" w:hAnsi="Calibri" w:cs="Arial"/>
      <w:color w:val="424342"/>
      <w:kern w:val="0"/>
      <w:sz w:val="20"/>
      <w:szCs w:val="20"/>
      <w:lang w:val="en-US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B77D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B77D6"/>
    <w:pPr>
      <w:spacing w:before="120" w:after="120" w:line="240" w:lineRule="auto"/>
      <w:jc w:val="center"/>
    </w:pPr>
    <w:rPr>
      <w:rFonts w:ascii="Arial" w:hAnsi="Arial" w:cs="Arial"/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B77D6"/>
    <w:rPr>
      <w:rFonts w:ascii="Arial" w:hAnsi="Arial" w:cs="Arial"/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B77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B77D6"/>
    <w:rPr>
      <w:rFonts w:ascii="Arial" w:hAnsi="Arial" w:cs="Arial"/>
      <w:b/>
      <w:bCs/>
      <w:kern w:val="0"/>
      <w:sz w:val="20"/>
      <w:szCs w:val="20"/>
      <w14:ligatures w14:val="none"/>
    </w:rPr>
  </w:style>
  <w:style w:type="paragraph" w:customStyle="1" w:styleId="M-FCDescrip">
    <w:name w:val="'M-FC Descrip"/>
    <w:basedOn w:val="Normal"/>
    <w:rsid w:val="00AA7A78"/>
    <w:pPr>
      <w:widowControl w:val="0"/>
      <w:spacing w:before="40" w:after="40" w:line="240" w:lineRule="auto"/>
    </w:pPr>
    <w:rPr>
      <w:rFonts w:ascii="Arial" w:eastAsia="Times New Roman" w:hAnsi="Arial" w:cs="Arial"/>
      <w:b/>
      <w:kern w:val="0"/>
      <w:sz w:val="36"/>
      <w:szCs w:val="36"/>
      <w14:ligatures w14:val="none"/>
    </w:rPr>
  </w:style>
  <w:style w:type="paragraph" w:customStyle="1" w:styleId="GPPHeading1">
    <w:name w:val="GPP Heading 1"/>
    <w:basedOn w:val="Heading1"/>
    <w:next w:val="Normal"/>
    <w:qFormat/>
    <w:rsid w:val="00AA7A78"/>
    <w:pPr>
      <w:keepLines w:val="0"/>
      <w:numPr>
        <w:numId w:val="3"/>
      </w:numPr>
      <w:tabs>
        <w:tab w:val="num" w:pos="360"/>
      </w:tabs>
      <w:spacing w:before="360" w:line="240" w:lineRule="auto"/>
      <w:ind w:left="360" w:hanging="360"/>
      <w:jc w:val="both"/>
    </w:pPr>
    <w:rPr>
      <w:rFonts w:ascii="Arial Bold" w:eastAsia="Times New Roman" w:hAnsi="Arial Bold" w:cs="Arial"/>
      <w:caps/>
      <w:color w:val="auto"/>
      <w:kern w:val="28"/>
      <w:sz w:val="22"/>
      <w:szCs w:val="20"/>
      <w14:ligatures w14:val="none"/>
    </w:rPr>
  </w:style>
  <w:style w:type="table" w:customStyle="1" w:styleId="BizPlantablewhitetoprow">
    <w:name w:val="BizPlan table white top row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paragraph" w:customStyle="1" w:styleId="Inputguidance">
    <w:name w:val="Input guidance"/>
    <w:basedOn w:val="Normal"/>
    <w:qFormat/>
    <w:rsid w:val="00B308FC"/>
    <w:pPr>
      <w:spacing w:before="120" w:after="120" w:line="240" w:lineRule="auto"/>
    </w:pPr>
    <w:rPr>
      <w:rFonts w:asciiTheme="minorHAnsi" w:eastAsia="Times New Roman" w:hAnsiTheme="minorHAnsi" w:cstheme="minorHAnsi"/>
      <w:i/>
      <w:color w:val="767171" w:themeColor="background2" w:themeShade="80"/>
      <w:kern w:val="0"/>
      <w:szCs w:val="20"/>
      <w:lang w:eastAsia="en-AU"/>
      <w14:ligatures w14:val="none"/>
    </w:rPr>
  </w:style>
  <w:style w:type="table" w:customStyle="1" w:styleId="BizPlantablewhiteLHcolumn">
    <w:name w:val="BizPlan table white LH column"/>
    <w:basedOn w:val="TableNormal"/>
    <w:uiPriority w:val="99"/>
    <w:rsid w:val="00B308FC"/>
    <w:pPr>
      <w:spacing w:after="0" w:line="240" w:lineRule="auto"/>
    </w:pPr>
    <w:rPr>
      <w:rFonts w:asciiTheme="minorHAnsi" w:hAnsiTheme="minorHAnsi"/>
      <w:kern w:val="0"/>
      <w14:ligatures w14:val="none"/>
    </w:rPr>
    <w:tblPr>
      <w:tblBorders>
        <w:top w:val="single" w:sz="24" w:space="0" w:color="FFFFFF" w:themeColor="background1"/>
        <w:left w:val="single" w:sz="24" w:space="0" w:color="FFFFFF" w:themeColor="background1"/>
        <w:bottom w:val="single" w:sz="24" w:space="0" w:color="FFFFFF" w:themeColor="background1"/>
        <w:right w:val="single" w:sz="24" w:space="0" w:color="FFFFFF" w:themeColor="background1"/>
        <w:insideH w:val="single" w:sz="24" w:space="0" w:color="FFFFFF" w:themeColor="background1"/>
        <w:insideV w:val="single" w:sz="24" w:space="0" w:color="FFFFFF" w:themeColor="background1"/>
      </w:tblBorders>
    </w:tblPr>
    <w:tcPr>
      <w:shd w:val="clear" w:color="auto" w:fill="DAD3E9" w:themeFill="accent1" w:themeFillTint="33"/>
    </w:tcPr>
    <w:tblStylePr w:type="firstCol">
      <w:rPr>
        <w:rFonts w:ascii="Calibri" w:hAnsi="Calibri"/>
        <w:b/>
        <w:sz w:val="22"/>
      </w:rPr>
      <w:tblPr/>
      <w:tcPr>
        <w:shd w:val="clear" w:color="auto" w:fill="FFFFFF" w:themeFill="background1"/>
      </w:tcPr>
    </w:tblStylePr>
  </w:style>
  <w:style w:type="table" w:customStyle="1" w:styleId="BizPlantablewhitetoprow1">
    <w:name w:val="BizPlan table white top row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singlecell">
    <w:name w:val="BizPlan table single cell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1">
    <w:name w:val="BizPlan table single cell1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singlecell2">
    <w:name w:val="BizPlan table single cell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/>
    <w:tcPr>
      <w:shd w:val="clear" w:color="auto" w:fill="EEF2F7"/>
    </w:tcPr>
  </w:style>
  <w:style w:type="table" w:customStyle="1" w:styleId="BizPlantablewhitetoprow2">
    <w:name w:val="BizPlan table white top row2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  <w:style w:type="table" w:customStyle="1" w:styleId="BizPlantablewhitetoprow3">
    <w:name w:val="BizPlan table white top row3"/>
    <w:basedOn w:val="TableNormal"/>
    <w:uiPriority w:val="99"/>
    <w:rsid w:val="00B308FC"/>
    <w:pPr>
      <w:spacing w:after="0" w:line="240" w:lineRule="auto"/>
    </w:pPr>
    <w:rPr>
      <w:rFonts w:asciiTheme="minorHAnsi" w:eastAsia="Calibri" w:hAnsiTheme="minorHAnsi"/>
      <w:kern w:val="0"/>
      <w14:ligatures w14:val="none"/>
    </w:rPr>
    <w:tblPr>
      <w:tblBorders>
        <w:top w:val="single" w:sz="24" w:space="0" w:color="FFFFFF"/>
        <w:left w:val="single" w:sz="24" w:space="0" w:color="FFFFFF"/>
        <w:bottom w:val="single" w:sz="24" w:space="0" w:color="FFFFFF"/>
        <w:right w:val="single" w:sz="24" w:space="0" w:color="FFFFFF"/>
        <w:insideH w:val="single" w:sz="24" w:space="0" w:color="FFFFFF"/>
        <w:insideV w:val="single" w:sz="24" w:space="0" w:color="FFFFFF"/>
      </w:tblBorders>
    </w:tblPr>
    <w:tcPr>
      <w:shd w:val="clear" w:color="auto" w:fill="EEF2F7"/>
    </w:tcPr>
    <w:tblStylePr w:type="firstRow">
      <w:rPr>
        <w:b/>
      </w:rPr>
      <w:tblPr/>
      <w:tcPr>
        <w:shd w:val="clear" w:color="auto" w:fill="FFFFF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CSaIM Colour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33E7C"/>
      </a:accent1>
      <a:accent2>
        <a:srgbClr val="C9B5EF"/>
      </a:accent2>
      <a:accent3>
        <a:srgbClr val="EBFFB2"/>
      </a:accent3>
      <a:accent4>
        <a:srgbClr val="FFFAEC"/>
      </a:accent4>
      <a:accent5>
        <a:srgbClr val="000000"/>
      </a:accent5>
      <a:accent6>
        <a:srgbClr val="FFFFFF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E6B079806BB0545976315A0B36F6394" ma:contentTypeVersion="17" ma:contentTypeDescription="Create a new document." ma:contentTypeScope="" ma:versionID="ecdf7ce80b5eb306aac6397c0c0360b1">
  <xsd:schema xmlns:xsd="http://www.w3.org/2001/XMLSchema" xmlns:xs="http://www.w3.org/2001/XMLSchema" xmlns:p="http://schemas.microsoft.com/office/2006/metadata/properties" xmlns:ns1="http://schemas.microsoft.com/sharepoint/v3" xmlns:ns2="ba23f3a3-d811-4927-96ec-1de3f6a714f2" xmlns:ns3="e9cdfcca-0ae3-4634-98e2-0a93dae710e7" targetNamespace="http://schemas.microsoft.com/office/2006/metadata/properties" ma:root="true" ma:fieldsID="8e33ef1536b5cad4130284402096f902" ns1:_="" ns2:_="" ns3:_="">
    <xsd:import namespace="http://schemas.microsoft.com/sharepoint/v3"/>
    <xsd:import namespace="ba23f3a3-d811-4927-96ec-1de3f6a714f2"/>
    <xsd:import namespace="e9cdfcca-0ae3-4634-98e2-0a93dae710e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ObjectDetectorVersions" minOccurs="0"/>
                <xsd:element ref="ns3:MediaLengthInSecond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23f3a3-d811-4927-96ec-1de3f6a714f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d17deef-ce2b-4f58-b597-0f1964a940f6}" ma:internalName="TaxCatchAll" ma:showField="CatchAllData" ma:web="ba23f3a3-d811-4927-96ec-1de3f6a714f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cdfcca-0ae3-4634-98e2-0a93dae710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b42b23f9-e1a4-4142-9c5f-0cd0195dbf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8D65734-6D0E-4361-A966-70A760BF072C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3B54943D-81FF-4DB4-932E-B9527180949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71FA24B-1FDF-4A72-8798-3F76E0DC917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a23f3a3-d811-4927-96ec-1de3f6a714f2"/>
    <ds:schemaRef ds:uri="e9cdfcca-0ae3-4634-98e2-0a93dae710e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9687F9C-43C4-4BDF-A5C0-AC3C1F62EEB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 Donnelly</dc:creator>
  <cp:keywords/>
  <dc:description/>
  <cp:lastModifiedBy>Chris Donnelly</cp:lastModifiedBy>
  <cp:revision>3</cp:revision>
  <cp:lastPrinted>2024-06-13T04:55:00Z</cp:lastPrinted>
  <dcterms:created xsi:type="dcterms:W3CDTF">2025-06-12T00:09:00Z</dcterms:created>
  <dcterms:modified xsi:type="dcterms:W3CDTF">2025-06-12T02:20:00Z</dcterms:modified>
</cp:coreProperties>
</file>